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2339F394"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1FF9C3"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r w:rsidR="005D2969">
        <w:rPr>
          <w:rFonts w:asciiTheme="minorHAnsi" w:hAnsiTheme="minorHAnsi" w:cstheme="minorHAnsi"/>
          <w:sz w:val="22"/>
          <w:szCs w:val="22"/>
        </w:rPr>
        <w:t xml:space="preserve"> </w: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2715E630">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1923D4D1" w14:textId="102AFDA2" w:rsidR="001A4858" w:rsidRPr="001A4858" w:rsidRDefault="001A4858" w:rsidP="002D664C">
      <w:pPr>
        <w:pStyle w:val="CoverDocumentTitle"/>
        <w:spacing w:after="0"/>
        <w:rPr>
          <w:rFonts w:ascii="Roboto" w:hAnsi="Roboto" w:cstheme="minorHAnsi"/>
          <w:sz w:val="56"/>
          <w:szCs w:val="56"/>
        </w:rPr>
      </w:pPr>
      <w:r w:rsidRPr="001A4858">
        <w:rPr>
          <w:rFonts w:ascii="Roboto" w:hAnsi="Roboto" w:cstheme="minorHAnsi"/>
          <w:sz w:val="56"/>
          <w:szCs w:val="56"/>
        </w:rPr>
        <w:t>GovRAMP</w:t>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2EC8E0D8"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414E9C">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3B6CF1A4" w:rsidR="00F150B0" w:rsidRPr="002D664C" w:rsidRDefault="00054048"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A</w:t>
      </w:r>
      <w:r w:rsidR="008F694B">
        <w:rPr>
          <w:rFonts w:asciiTheme="minorHAnsi" w:hAnsiTheme="minorHAnsi" w:cstheme="minorHAnsi"/>
          <w:b w:val="0"/>
          <w:bCs/>
          <w:sz w:val="44"/>
          <w:szCs w:val="44"/>
        </w:rPr>
        <w:t>Cess Control</w:t>
      </w:r>
      <w:r>
        <w:rPr>
          <w:rFonts w:asciiTheme="minorHAnsi" w:hAnsiTheme="minorHAnsi" w:cstheme="minorHAnsi"/>
          <w:b w:val="0"/>
          <w:bCs/>
          <w:sz w:val="44"/>
          <w:szCs w:val="44"/>
        </w:rPr>
        <w:t xml:space="preserve"> (A</w:t>
      </w:r>
      <w:r w:rsidR="008F694B">
        <w:rPr>
          <w:rFonts w:asciiTheme="minorHAnsi" w:hAnsiTheme="minorHAnsi" w:cstheme="minorHAnsi"/>
          <w:b w:val="0"/>
          <w:bCs/>
          <w:sz w:val="44"/>
          <w:szCs w:val="44"/>
        </w:rPr>
        <w:t>C</w:t>
      </w:r>
      <w:r>
        <w:rPr>
          <w:rFonts w:asciiTheme="minorHAnsi" w:hAnsiTheme="minorHAnsi" w:cstheme="minorHAnsi"/>
          <w:b w:val="0"/>
          <w:bCs/>
          <w:sz w:val="44"/>
          <w:szCs w:val="44"/>
        </w:rPr>
        <w: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5E82B941" w14:textId="77777777" w:rsidR="00414E9C" w:rsidRDefault="00414E9C" w:rsidP="00414E9C">
      <w:pPr>
        <w:pStyle w:val="CoverHeader4"/>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Version:</w:t>
      </w:r>
    </w:p>
    <w:p w14:paraId="5809D5D1" w14:textId="49683362" w:rsidR="00414E9C" w:rsidRDefault="007410AF" w:rsidP="007410AF">
      <w:pPr>
        <w:pStyle w:val="CoverBody"/>
      </w:pPr>
      <w:r>
        <w:t>{</w:t>
      </w:r>
      <w:r w:rsidR="00414E9C">
        <w:t>N.N</w:t>
      </w:r>
      <w:r>
        <w:t>}</w:t>
      </w:r>
    </w:p>
    <w:p w14:paraId="0C5C9FA6" w14:textId="77777777" w:rsidR="00414E9C" w:rsidRDefault="00414E9C" w:rsidP="00414E9C">
      <w:pPr>
        <w:pStyle w:val="CoverHeader4"/>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Date:</w:t>
      </w:r>
    </w:p>
    <w:p w14:paraId="58656C49" w14:textId="3F46229F" w:rsidR="00414E9C" w:rsidRPr="007410AF" w:rsidRDefault="007410AF" w:rsidP="007410AF">
      <w:pPr>
        <w:pStyle w:val="CoverBody"/>
      </w:pPr>
      <w:r w:rsidRPr="007410AF">
        <w:t>{</w:t>
      </w:r>
      <w:r w:rsidR="00414E9C" w:rsidRPr="007410AF">
        <w:t>Insert Modified Date</w:t>
      </w:r>
      <w:r w:rsidRPr="007410AF">
        <w:t>}</w:t>
      </w:r>
    </w:p>
    <w:p w14:paraId="51B0DB28" w14:textId="08D4626E" w:rsidR="00C40937" w:rsidRPr="000B67A1" w:rsidRDefault="00C40937" w:rsidP="007410AF">
      <w:pPr>
        <w:pStyle w:val="CoverBody"/>
      </w:pPr>
    </w:p>
    <w:p w14:paraId="56D0C1B8" w14:textId="21A48CAF" w:rsidR="00C40937" w:rsidRPr="000B67A1" w:rsidRDefault="00C40937" w:rsidP="007410AF">
      <w:pPr>
        <w:pStyle w:val="CoverBody"/>
      </w:pPr>
    </w:p>
    <w:p w14:paraId="40B5CB13" w14:textId="55C200D4" w:rsidR="00C40937" w:rsidRPr="000B67A1" w:rsidRDefault="00C40937" w:rsidP="00C40937">
      <w:pPr>
        <w:rPr>
          <w:rFonts w:cstheme="minorHAnsi"/>
        </w:rPr>
      </w:pPr>
    </w:p>
    <w:p w14:paraId="4EA85BD2" w14:textId="201C1260" w:rsidR="00C74BD7" w:rsidRPr="000B67A1" w:rsidRDefault="00277A94" w:rsidP="007410AF">
      <w:pPr>
        <w:pStyle w:val="CoverBody"/>
      </w:pPr>
      <w:r w:rsidRPr="000B67A1">
        <w:tab/>
      </w:r>
    </w:p>
    <w:p w14:paraId="019BF651" w14:textId="57454409" w:rsidR="00C74BD7" w:rsidRPr="000B67A1" w:rsidRDefault="00C74BD7" w:rsidP="007410AF">
      <w:pPr>
        <w:pStyle w:val="CoverBody"/>
      </w:pPr>
    </w:p>
    <w:p w14:paraId="174FF978" w14:textId="47A3DF7C" w:rsidR="00C74BD7" w:rsidRPr="000B67A1" w:rsidRDefault="00C74BD7" w:rsidP="007410AF">
      <w:pPr>
        <w:pStyle w:val="CoverBody"/>
      </w:pPr>
    </w:p>
    <w:p w14:paraId="262FD149" w14:textId="3F3E663D" w:rsidR="00C74BD7" w:rsidRPr="000B67A1" w:rsidRDefault="00C74BD7" w:rsidP="007410AF">
      <w:pPr>
        <w:pStyle w:val="CoverBody"/>
      </w:pPr>
    </w:p>
    <w:p w14:paraId="30992CDB" w14:textId="7F5AA359" w:rsidR="00C74BD7" w:rsidRPr="000B67A1" w:rsidRDefault="00C74BD7" w:rsidP="007410AF">
      <w:pPr>
        <w:pStyle w:val="CoverBody"/>
      </w:pPr>
    </w:p>
    <w:p w14:paraId="53398CB6" w14:textId="6559745C" w:rsidR="00C74BD7" w:rsidRPr="000B67A1" w:rsidRDefault="00C74BD7" w:rsidP="007410AF">
      <w:pPr>
        <w:pStyle w:val="CoverBody"/>
      </w:pPr>
    </w:p>
    <w:p w14:paraId="34B345A5" w14:textId="5C83950B" w:rsidR="00C74BD7" w:rsidRPr="000B67A1" w:rsidRDefault="00C74BD7" w:rsidP="007410AF">
      <w:pPr>
        <w:pStyle w:val="CoverBody"/>
      </w:pPr>
    </w:p>
    <w:p w14:paraId="3EF9B97D" w14:textId="318C754E" w:rsidR="00C74BD7" w:rsidRPr="000B67A1" w:rsidRDefault="00C74BD7" w:rsidP="007410AF">
      <w:pPr>
        <w:pStyle w:val="CoverBody"/>
      </w:pPr>
    </w:p>
    <w:p w14:paraId="79B9E8EC" w14:textId="6C29A27D" w:rsidR="00C74BD7" w:rsidRPr="000B67A1" w:rsidRDefault="00C74BD7" w:rsidP="007410AF">
      <w:pPr>
        <w:pStyle w:val="CoverBody"/>
      </w:pPr>
    </w:p>
    <w:p w14:paraId="144B7FE3" w14:textId="41237B4E" w:rsidR="00C74BD7" w:rsidRPr="000B67A1" w:rsidRDefault="00C74BD7" w:rsidP="007410AF">
      <w:pPr>
        <w:pStyle w:val="CoverBody"/>
      </w:pPr>
    </w:p>
    <w:p w14:paraId="1B96D918" w14:textId="3E6CBF2D" w:rsidR="00C74BD7" w:rsidRPr="000B67A1" w:rsidRDefault="007670F3" w:rsidP="004D01D3">
      <w:pPr>
        <w:pStyle w:val="CoverBody"/>
      </w:pPr>
      <w:r w:rsidRPr="000B67A1">
        <w:rPr>
          <w:noProof/>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0A7A91"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0505B5C" w14:textId="77777777" w:rsidR="0085082D" w:rsidRDefault="0085082D" w:rsidP="007410AF">
      <w:pPr>
        <w:pStyle w:val="CoverBody"/>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384455"/>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511A022F" w:rsidR="004B5545" w:rsidRDefault="004B5545" w:rsidP="005721FE">
            <w:pPr>
              <w:pStyle w:val="BodyText"/>
            </w:pPr>
          </w:p>
        </w:tc>
        <w:tc>
          <w:tcPr>
            <w:tcW w:w="1530" w:type="dxa"/>
          </w:tcPr>
          <w:p w14:paraId="7E8077B9" w14:textId="0DCB737C" w:rsidR="004B5545" w:rsidRDefault="004B5545" w:rsidP="005721FE">
            <w:pPr>
              <w:pStyle w:val="BodyText"/>
            </w:pPr>
          </w:p>
        </w:tc>
        <w:tc>
          <w:tcPr>
            <w:tcW w:w="3671" w:type="dxa"/>
          </w:tcPr>
          <w:p w14:paraId="217DFE87" w14:textId="15E1AD8B" w:rsidR="004B5545" w:rsidRDefault="004B5545" w:rsidP="005721FE">
            <w:pPr>
              <w:pStyle w:val="BodyText"/>
            </w:pPr>
          </w:p>
        </w:tc>
        <w:tc>
          <w:tcPr>
            <w:tcW w:w="2362" w:type="dxa"/>
          </w:tcPr>
          <w:p w14:paraId="799A4081" w14:textId="48162DA3"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0B22B55F" w:rsidR="008403D3" w:rsidRDefault="00DA63BA" w:rsidP="00FE539D">
      <w:pPr>
        <w:pStyle w:val="BodyText"/>
        <w:tabs>
          <w:tab w:val="left" w:pos="1590"/>
        </w:tabs>
      </w:pPr>
      <w:r>
        <w:lastRenderedPageBreak/>
        <w:tab/>
      </w:r>
    </w:p>
    <w:sdt>
      <w:sdtPr>
        <w:rPr>
          <w:b w:val="0"/>
          <w:caps w:val="0"/>
        </w:rPr>
        <w:id w:val="136386178"/>
        <w:docPartObj>
          <w:docPartGallery w:val="Table of Contents"/>
          <w:docPartUnique/>
        </w:docPartObj>
      </w:sdtPr>
      <w:sdtEndPr>
        <w:rPr>
          <w:bCs/>
          <w:noProof/>
        </w:rPr>
      </w:sdtEndPr>
      <w:sdtContent>
        <w:p w14:paraId="57ECE179" w14:textId="0E94FA4B" w:rsidR="00D3459A" w:rsidRDefault="004B5545">
          <w:pPr>
            <w:pStyle w:val="TOC1"/>
            <w:tabs>
              <w:tab w:val="right" w:leader="dot" w:pos="9350"/>
            </w:tabs>
            <w:rPr>
              <w:rFonts w:eastAsiaTheme="minorEastAsia"/>
              <w:b w:val="0"/>
              <w:caps w:val="0"/>
              <w:noProof/>
              <w:kern w:val="2"/>
              <w:sz w:val="24"/>
              <w:szCs w:val="24"/>
              <w14:ligatures w14:val="standardContextual"/>
            </w:rPr>
          </w:pPr>
          <w:r w:rsidRPr="00C445C9">
            <w:t>Table of Contents</w:t>
          </w:r>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384455" w:history="1">
            <w:r w:rsidR="00D3459A" w:rsidRPr="00081EB8">
              <w:rPr>
                <w:rStyle w:val="Hyperlink"/>
                <w:noProof/>
              </w:rPr>
              <w:t>Document Revision History</w:t>
            </w:r>
            <w:r w:rsidR="00D3459A">
              <w:rPr>
                <w:noProof/>
                <w:webHidden/>
              </w:rPr>
              <w:tab/>
            </w:r>
            <w:r w:rsidR="00D3459A">
              <w:rPr>
                <w:noProof/>
                <w:webHidden/>
              </w:rPr>
              <w:fldChar w:fldCharType="begin"/>
            </w:r>
            <w:r w:rsidR="00D3459A">
              <w:rPr>
                <w:noProof/>
                <w:webHidden/>
              </w:rPr>
              <w:instrText xml:space="preserve"> PAGEREF _Toc196384455 \h </w:instrText>
            </w:r>
            <w:r w:rsidR="00D3459A">
              <w:rPr>
                <w:noProof/>
                <w:webHidden/>
              </w:rPr>
            </w:r>
            <w:r w:rsidR="00D3459A">
              <w:rPr>
                <w:noProof/>
                <w:webHidden/>
              </w:rPr>
              <w:fldChar w:fldCharType="separate"/>
            </w:r>
            <w:r w:rsidR="00D3459A">
              <w:rPr>
                <w:noProof/>
                <w:webHidden/>
              </w:rPr>
              <w:t>1</w:t>
            </w:r>
            <w:r w:rsidR="00D3459A">
              <w:rPr>
                <w:noProof/>
                <w:webHidden/>
              </w:rPr>
              <w:fldChar w:fldCharType="end"/>
            </w:r>
          </w:hyperlink>
        </w:p>
        <w:p w14:paraId="3592C875" w14:textId="66CCDFE1" w:rsidR="00D3459A" w:rsidRDefault="00D3459A">
          <w:pPr>
            <w:pStyle w:val="TOC1"/>
            <w:tabs>
              <w:tab w:val="left" w:pos="480"/>
              <w:tab w:val="right" w:leader="dot" w:pos="9350"/>
            </w:tabs>
            <w:rPr>
              <w:rFonts w:eastAsiaTheme="minorEastAsia"/>
              <w:b w:val="0"/>
              <w:caps w:val="0"/>
              <w:noProof/>
              <w:kern w:val="2"/>
              <w:sz w:val="24"/>
              <w:szCs w:val="24"/>
              <w14:ligatures w14:val="standardContextual"/>
            </w:rPr>
          </w:pPr>
          <w:hyperlink w:anchor="_Toc196384456" w:history="1">
            <w:r w:rsidRPr="00081EB8">
              <w:rPr>
                <w:rStyle w:val="Hyperlink"/>
                <w:noProof/>
              </w:rPr>
              <w:t>1</w:t>
            </w:r>
            <w:r>
              <w:rPr>
                <w:rFonts w:eastAsiaTheme="minorEastAsia"/>
                <w:b w:val="0"/>
                <w:caps w:val="0"/>
                <w:noProof/>
                <w:kern w:val="2"/>
                <w:sz w:val="24"/>
                <w:szCs w:val="24"/>
                <w14:ligatures w14:val="standardContextual"/>
              </w:rPr>
              <w:tab/>
            </w:r>
            <w:r w:rsidRPr="00081EB8">
              <w:rPr>
                <w:rStyle w:val="Hyperlink"/>
                <w:noProof/>
              </w:rPr>
              <w:t>Introduction</w:t>
            </w:r>
            <w:r>
              <w:rPr>
                <w:noProof/>
                <w:webHidden/>
              </w:rPr>
              <w:tab/>
            </w:r>
            <w:r>
              <w:rPr>
                <w:noProof/>
                <w:webHidden/>
              </w:rPr>
              <w:fldChar w:fldCharType="begin"/>
            </w:r>
            <w:r>
              <w:rPr>
                <w:noProof/>
                <w:webHidden/>
              </w:rPr>
              <w:instrText xml:space="preserve"> PAGEREF _Toc196384456 \h </w:instrText>
            </w:r>
            <w:r>
              <w:rPr>
                <w:noProof/>
                <w:webHidden/>
              </w:rPr>
            </w:r>
            <w:r>
              <w:rPr>
                <w:noProof/>
                <w:webHidden/>
              </w:rPr>
              <w:fldChar w:fldCharType="separate"/>
            </w:r>
            <w:r>
              <w:rPr>
                <w:noProof/>
                <w:webHidden/>
              </w:rPr>
              <w:t>3</w:t>
            </w:r>
            <w:r>
              <w:rPr>
                <w:noProof/>
                <w:webHidden/>
              </w:rPr>
              <w:fldChar w:fldCharType="end"/>
            </w:r>
          </w:hyperlink>
        </w:p>
        <w:p w14:paraId="5B2100C0" w14:textId="792B0BAC" w:rsidR="00D3459A" w:rsidRDefault="00D3459A">
          <w:pPr>
            <w:pStyle w:val="TOC1"/>
            <w:tabs>
              <w:tab w:val="left" w:pos="480"/>
              <w:tab w:val="right" w:leader="dot" w:pos="9350"/>
            </w:tabs>
            <w:rPr>
              <w:rFonts w:eastAsiaTheme="minorEastAsia"/>
              <w:b w:val="0"/>
              <w:caps w:val="0"/>
              <w:noProof/>
              <w:kern w:val="2"/>
              <w:sz w:val="24"/>
              <w:szCs w:val="24"/>
              <w14:ligatures w14:val="standardContextual"/>
            </w:rPr>
          </w:pPr>
          <w:hyperlink w:anchor="_Toc196384457" w:history="1">
            <w:r w:rsidRPr="00081EB8">
              <w:rPr>
                <w:rStyle w:val="Hyperlink"/>
                <w:noProof/>
              </w:rPr>
              <w:t>2</w:t>
            </w:r>
            <w:r>
              <w:rPr>
                <w:rFonts w:eastAsiaTheme="minorEastAsia"/>
                <w:b w:val="0"/>
                <w:caps w:val="0"/>
                <w:noProof/>
                <w:kern w:val="2"/>
                <w:sz w:val="24"/>
                <w:szCs w:val="24"/>
                <w14:ligatures w14:val="standardContextual"/>
              </w:rPr>
              <w:tab/>
            </w:r>
            <w:r w:rsidRPr="00081EB8">
              <w:rPr>
                <w:rStyle w:val="Hyperlink"/>
                <w:noProof/>
              </w:rPr>
              <w:t>Purpose</w:t>
            </w:r>
            <w:r>
              <w:rPr>
                <w:noProof/>
                <w:webHidden/>
              </w:rPr>
              <w:tab/>
            </w:r>
            <w:r>
              <w:rPr>
                <w:noProof/>
                <w:webHidden/>
              </w:rPr>
              <w:fldChar w:fldCharType="begin"/>
            </w:r>
            <w:r>
              <w:rPr>
                <w:noProof/>
                <w:webHidden/>
              </w:rPr>
              <w:instrText xml:space="preserve"> PAGEREF _Toc196384457 \h </w:instrText>
            </w:r>
            <w:r>
              <w:rPr>
                <w:noProof/>
                <w:webHidden/>
              </w:rPr>
            </w:r>
            <w:r>
              <w:rPr>
                <w:noProof/>
                <w:webHidden/>
              </w:rPr>
              <w:fldChar w:fldCharType="separate"/>
            </w:r>
            <w:r>
              <w:rPr>
                <w:noProof/>
                <w:webHidden/>
              </w:rPr>
              <w:t>4</w:t>
            </w:r>
            <w:r>
              <w:rPr>
                <w:noProof/>
                <w:webHidden/>
              </w:rPr>
              <w:fldChar w:fldCharType="end"/>
            </w:r>
          </w:hyperlink>
        </w:p>
        <w:p w14:paraId="1C26B432" w14:textId="6D8B6BB7" w:rsidR="00D3459A" w:rsidRDefault="00D3459A">
          <w:pPr>
            <w:pStyle w:val="TOC1"/>
            <w:tabs>
              <w:tab w:val="left" w:pos="480"/>
              <w:tab w:val="right" w:leader="dot" w:pos="9350"/>
            </w:tabs>
            <w:rPr>
              <w:rFonts w:eastAsiaTheme="minorEastAsia"/>
              <w:b w:val="0"/>
              <w:caps w:val="0"/>
              <w:noProof/>
              <w:kern w:val="2"/>
              <w:sz w:val="24"/>
              <w:szCs w:val="24"/>
              <w14:ligatures w14:val="standardContextual"/>
            </w:rPr>
          </w:pPr>
          <w:hyperlink w:anchor="_Toc196384458" w:history="1">
            <w:r w:rsidRPr="00081EB8">
              <w:rPr>
                <w:rStyle w:val="Hyperlink"/>
                <w:noProof/>
              </w:rPr>
              <w:t>3</w:t>
            </w:r>
            <w:r>
              <w:rPr>
                <w:rFonts w:eastAsiaTheme="minorEastAsia"/>
                <w:b w:val="0"/>
                <w:caps w:val="0"/>
                <w:noProof/>
                <w:kern w:val="2"/>
                <w:sz w:val="24"/>
                <w:szCs w:val="24"/>
                <w14:ligatures w14:val="standardContextual"/>
              </w:rPr>
              <w:tab/>
            </w:r>
            <w:r w:rsidRPr="00081EB8">
              <w:rPr>
                <w:rStyle w:val="Hyperlink"/>
                <w:noProof/>
              </w:rPr>
              <w:t>Scope</w:t>
            </w:r>
            <w:r>
              <w:rPr>
                <w:noProof/>
                <w:webHidden/>
              </w:rPr>
              <w:tab/>
            </w:r>
            <w:r>
              <w:rPr>
                <w:noProof/>
                <w:webHidden/>
              </w:rPr>
              <w:fldChar w:fldCharType="begin"/>
            </w:r>
            <w:r>
              <w:rPr>
                <w:noProof/>
                <w:webHidden/>
              </w:rPr>
              <w:instrText xml:space="preserve"> PAGEREF _Toc196384458 \h </w:instrText>
            </w:r>
            <w:r>
              <w:rPr>
                <w:noProof/>
                <w:webHidden/>
              </w:rPr>
            </w:r>
            <w:r>
              <w:rPr>
                <w:noProof/>
                <w:webHidden/>
              </w:rPr>
              <w:fldChar w:fldCharType="separate"/>
            </w:r>
            <w:r>
              <w:rPr>
                <w:noProof/>
                <w:webHidden/>
              </w:rPr>
              <w:t>4</w:t>
            </w:r>
            <w:r>
              <w:rPr>
                <w:noProof/>
                <w:webHidden/>
              </w:rPr>
              <w:fldChar w:fldCharType="end"/>
            </w:r>
          </w:hyperlink>
        </w:p>
        <w:p w14:paraId="13DBB1F7" w14:textId="4187D6B9" w:rsidR="00D3459A" w:rsidRDefault="00D3459A">
          <w:pPr>
            <w:pStyle w:val="TOC1"/>
            <w:tabs>
              <w:tab w:val="left" w:pos="480"/>
              <w:tab w:val="right" w:leader="dot" w:pos="9350"/>
            </w:tabs>
            <w:rPr>
              <w:rFonts w:eastAsiaTheme="minorEastAsia"/>
              <w:b w:val="0"/>
              <w:caps w:val="0"/>
              <w:noProof/>
              <w:kern w:val="2"/>
              <w:sz w:val="24"/>
              <w:szCs w:val="24"/>
              <w14:ligatures w14:val="standardContextual"/>
            </w:rPr>
          </w:pPr>
          <w:hyperlink w:anchor="_Toc196384459" w:history="1">
            <w:r w:rsidRPr="00081EB8">
              <w:rPr>
                <w:rStyle w:val="Hyperlink"/>
                <w:noProof/>
              </w:rPr>
              <w:t>4</w:t>
            </w:r>
            <w:r>
              <w:rPr>
                <w:rFonts w:eastAsiaTheme="minorEastAsia"/>
                <w:b w:val="0"/>
                <w:caps w:val="0"/>
                <w:noProof/>
                <w:kern w:val="2"/>
                <w:sz w:val="24"/>
                <w:szCs w:val="24"/>
                <w14:ligatures w14:val="standardContextual"/>
              </w:rPr>
              <w:tab/>
            </w:r>
            <w:r w:rsidRPr="00081EB8">
              <w:rPr>
                <w:rStyle w:val="Hyperlink"/>
                <w:noProof/>
              </w:rPr>
              <w:t>Roles and Responsibilities</w:t>
            </w:r>
            <w:r>
              <w:rPr>
                <w:noProof/>
                <w:webHidden/>
              </w:rPr>
              <w:tab/>
            </w:r>
            <w:r>
              <w:rPr>
                <w:noProof/>
                <w:webHidden/>
              </w:rPr>
              <w:fldChar w:fldCharType="begin"/>
            </w:r>
            <w:r>
              <w:rPr>
                <w:noProof/>
                <w:webHidden/>
              </w:rPr>
              <w:instrText xml:space="preserve"> PAGEREF _Toc196384459 \h </w:instrText>
            </w:r>
            <w:r>
              <w:rPr>
                <w:noProof/>
                <w:webHidden/>
              </w:rPr>
            </w:r>
            <w:r>
              <w:rPr>
                <w:noProof/>
                <w:webHidden/>
              </w:rPr>
              <w:fldChar w:fldCharType="separate"/>
            </w:r>
            <w:r>
              <w:rPr>
                <w:noProof/>
                <w:webHidden/>
              </w:rPr>
              <w:t>4</w:t>
            </w:r>
            <w:r>
              <w:rPr>
                <w:noProof/>
                <w:webHidden/>
              </w:rPr>
              <w:fldChar w:fldCharType="end"/>
            </w:r>
          </w:hyperlink>
        </w:p>
        <w:p w14:paraId="6E47155D" w14:textId="1C8E0B3E" w:rsidR="00D3459A" w:rsidRDefault="00D3459A">
          <w:pPr>
            <w:pStyle w:val="TOC1"/>
            <w:tabs>
              <w:tab w:val="left" w:pos="480"/>
              <w:tab w:val="right" w:leader="dot" w:pos="9350"/>
            </w:tabs>
            <w:rPr>
              <w:rFonts w:eastAsiaTheme="minorEastAsia"/>
              <w:b w:val="0"/>
              <w:caps w:val="0"/>
              <w:noProof/>
              <w:kern w:val="2"/>
              <w:sz w:val="24"/>
              <w:szCs w:val="24"/>
              <w14:ligatures w14:val="standardContextual"/>
            </w:rPr>
          </w:pPr>
          <w:hyperlink w:anchor="_Toc196384460" w:history="1">
            <w:r w:rsidRPr="00081EB8">
              <w:rPr>
                <w:rStyle w:val="Hyperlink"/>
                <w:noProof/>
              </w:rPr>
              <w:t>5</w:t>
            </w:r>
            <w:r>
              <w:rPr>
                <w:rFonts w:eastAsiaTheme="minorEastAsia"/>
                <w:b w:val="0"/>
                <w:caps w:val="0"/>
                <w:noProof/>
                <w:kern w:val="2"/>
                <w:sz w:val="24"/>
                <w:szCs w:val="24"/>
                <w14:ligatures w14:val="standardContextual"/>
              </w:rPr>
              <w:tab/>
            </w:r>
            <w:r w:rsidRPr="00081EB8">
              <w:rPr>
                <w:rStyle w:val="Hyperlink"/>
                <w:noProof/>
              </w:rPr>
              <w:t>Management Commitment</w:t>
            </w:r>
            <w:r>
              <w:rPr>
                <w:noProof/>
                <w:webHidden/>
              </w:rPr>
              <w:tab/>
            </w:r>
            <w:r>
              <w:rPr>
                <w:noProof/>
                <w:webHidden/>
              </w:rPr>
              <w:fldChar w:fldCharType="begin"/>
            </w:r>
            <w:r>
              <w:rPr>
                <w:noProof/>
                <w:webHidden/>
              </w:rPr>
              <w:instrText xml:space="preserve"> PAGEREF _Toc196384460 \h </w:instrText>
            </w:r>
            <w:r>
              <w:rPr>
                <w:noProof/>
                <w:webHidden/>
              </w:rPr>
            </w:r>
            <w:r>
              <w:rPr>
                <w:noProof/>
                <w:webHidden/>
              </w:rPr>
              <w:fldChar w:fldCharType="separate"/>
            </w:r>
            <w:r>
              <w:rPr>
                <w:noProof/>
                <w:webHidden/>
              </w:rPr>
              <w:t>5</w:t>
            </w:r>
            <w:r>
              <w:rPr>
                <w:noProof/>
                <w:webHidden/>
              </w:rPr>
              <w:fldChar w:fldCharType="end"/>
            </w:r>
          </w:hyperlink>
        </w:p>
        <w:p w14:paraId="380B7950" w14:textId="76164C87" w:rsidR="00D3459A" w:rsidRDefault="00D3459A">
          <w:pPr>
            <w:pStyle w:val="TOC1"/>
            <w:tabs>
              <w:tab w:val="left" w:pos="480"/>
              <w:tab w:val="right" w:leader="dot" w:pos="9350"/>
            </w:tabs>
            <w:rPr>
              <w:rFonts w:eastAsiaTheme="minorEastAsia"/>
              <w:b w:val="0"/>
              <w:caps w:val="0"/>
              <w:noProof/>
              <w:kern w:val="2"/>
              <w:sz w:val="24"/>
              <w:szCs w:val="24"/>
              <w14:ligatures w14:val="standardContextual"/>
            </w:rPr>
          </w:pPr>
          <w:hyperlink w:anchor="_Toc196384461" w:history="1">
            <w:r w:rsidRPr="00081EB8">
              <w:rPr>
                <w:rStyle w:val="Hyperlink"/>
                <w:noProof/>
              </w:rPr>
              <w:t>6</w:t>
            </w:r>
            <w:r>
              <w:rPr>
                <w:rFonts w:eastAsiaTheme="minorEastAsia"/>
                <w:b w:val="0"/>
                <w:caps w:val="0"/>
                <w:noProof/>
                <w:kern w:val="2"/>
                <w:sz w:val="24"/>
                <w:szCs w:val="24"/>
                <w14:ligatures w14:val="standardContextual"/>
              </w:rPr>
              <w:tab/>
            </w:r>
            <w:r w:rsidRPr="00081EB8">
              <w:rPr>
                <w:rStyle w:val="Hyperlink"/>
                <w:noProof/>
              </w:rPr>
              <w:t>Authority</w:t>
            </w:r>
            <w:r>
              <w:rPr>
                <w:noProof/>
                <w:webHidden/>
              </w:rPr>
              <w:tab/>
            </w:r>
            <w:r>
              <w:rPr>
                <w:noProof/>
                <w:webHidden/>
              </w:rPr>
              <w:fldChar w:fldCharType="begin"/>
            </w:r>
            <w:r>
              <w:rPr>
                <w:noProof/>
                <w:webHidden/>
              </w:rPr>
              <w:instrText xml:space="preserve"> PAGEREF _Toc196384461 \h </w:instrText>
            </w:r>
            <w:r>
              <w:rPr>
                <w:noProof/>
                <w:webHidden/>
              </w:rPr>
            </w:r>
            <w:r>
              <w:rPr>
                <w:noProof/>
                <w:webHidden/>
              </w:rPr>
              <w:fldChar w:fldCharType="separate"/>
            </w:r>
            <w:r>
              <w:rPr>
                <w:noProof/>
                <w:webHidden/>
              </w:rPr>
              <w:t>5</w:t>
            </w:r>
            <w:r>
              <w:rPr>
                <w:noProof/>
                <w:webHidden/>
              </w:rPr>
              <w:fldChar w:fldCharType="end"/>
            </w:r>
          </w:hyperlink>
        </w:p>
        <w:p w14:paraId="2B39B487" w14:textId="1A09385E" w:rsidR="00D3459A" w:rsidRDefault="00D3459A">
          <w:pPr>
            <w:pStyle w:val="TOC1"/>
            <w:tabs>
              <w:tab w:val="left" w:pos="480"/>
              <w:tab w:val="right" w:leader="dot" w:pos="9350"/>
            </w:tabs>
            <w:rPr>
              <w:rFonts w:eastAsiaTheme="minorEastAsia"/>
              <w:b w:val="0"/>
              <w:caps w:val="0"/>
              <w:noProof/>
              <w:kern w:val="2"/>
              <w:sz w:val="24"/>
              <w:szCs w:val="24"/>
              <w14:ligatures w14:val="standardContextual"/>
            </w:rPr>
          </w:pPr>
          <w:hyperlink w:anchor="_Toc196384462" w:history="1">
            <w:r w:rsidRPr="00081EB8">
              <w:rPr>
                <w:rStyle w:val="Hyperlink"/>
                <w:noProof/>
              </w:rPr>
              <w:t>7</w:t>
            </w:r>
            <w:r>
              <w:rPr>
                <w:rFonts w:eastAsiaTheme="minorEastAsia"/>
                <w:b w:val="0"/>
                <w:caps w:val="0"/>
                <w:noProof/>
                <w:kern w:val="2"/>
                <w:sz w:val="24"/>
                <w:szCs w:val="24"/>
                <w14:ligatures w14:val="standardContextual"/>
              </w:rPr>
              <w:tab/>
            </w:r>
            <w:r w:rsidRPr="00081EB8">
              <w:rPr>
                <w:rStyle w:val="Hyperlink"/>
                <w:noProof/>
              </w:rPr>
              <w:t>Compliance</w:t>
            </w:r>
            <w:r>
              <w:rPr>
                <w:noProof/>
                <w:webHidden/>
              </w:rPr>
              <w:tab/>
            </w:r>
            <w:r>
              <w:rPr>
                <w:noProof/>
                <w:webHidden/>
              </w:rPr>
              <w:fldChar w:fldCharType="begin"/>
            </w:r>
            <w:r>
              <w:rPr>
                <w:noProof/>
                <w:webHidden/>
              </w:rPr>
              <w:instrText xml:space="preserve"> PAGEREF _Toc196384462 \h </w:instrText>
            </w:r>
            <w:r>
              <w:rPr>
                <w:noProof/>
                <w:webHidden/>
              </w:rPr>
            </w:r>
            <w:r>
              <w:rPr>
                <w:noProof/>
                <w:webHidden/>
              </w:rPr>
              <w:fldChar w:fldCharType="separate"/>
            </w:r>
            <w:r>
              <w:rPr>
                <w:noProof/>
                <w:webHidden/>
              </w:rPr>
              <w:t>6</w:t>
            </w:r>
            <w:r>
              <w:rPr>
                <w:noProof/>
                <w:webHidden/>
              </w:rPr>
              <w:fldChar w:fldCharType="end"/>
            </w:r>
          </w:hyperlink>
        </w:p>
        <w:p w14:paraId="5FCF56F0" w14:textId="0FD46768" w:rsidR="00D3459A" w:rsidRDefault="00D3459A">
          <w:pPr>
            <w:pStyle w:val="TOC1"/>
            <w:tabs>
              <w:tab w:val="left" w:pos="480"/>
              <w:tab w:val="right" w:leader="dot" w:pos="9350"/>
            </w:tabs>
            <w:rPr>
              <w:rFonts w:eastAsiaTheme="minorEastAsia"/>
              <w:b w:val="0"/>
              <w:caps w:val="0"/>
              <w:noProof/>
              <w:kern w:val="2"/>
              <w:sz w:val="24"/>
              <w:szCs w:val="24"/>
              <w14:ligatures w14:val="standardContextual"/>
            </w:rPr>
          </w:pPr>
          <w:hyperlink w:anchor="_Toc196384463" w:history="1">
            <w:r w:rsidRPr="00081EB8">
              <w:rPr>
                <w:rStyle w:val="Hyperlink"/>
                <w:noProof/>
              </w:rPr>
              <w:t>8</w:t>
            </w:r>
            <w:r>
              <w:rPr>
                <w:rFonts w:eastAsiaTheme="minorEastAsia"/>
                <w:b w:val="0"/>
                <w:caps w:val="0"/>
                <w:noProof/>
                <w:kern w:val="2"/>
                <w:sz w:val="24"/>
                <w:szCs w:val="24"/>
                <w14:ligatures w14:val="standardContextual"/>
              </w:rPr>
              <w:tab/>
            </w:r>
            <w:r w:rsidRPr="00081EB8">
              <w:rPr>
                <w:rStyle w:val="Hyperlink"/>
                <w:noProof/>
              </w:rPr>
              <w:t>Policy Requirements</w:t>
            </w:r>
            <w:r>
              <w:rPr>
                <w:noProof/>
                <w:webHidden/>
              </w:rPr>
              <w:tab/>
            </w:r>
            <w:r>
              <w:rPr>
                <w:noProof/>
                <w:webHidden/>
              </w:rPr>
              <w:fldChar w:fldCharType="begin"/>
            </w:r>
            <w:r>
              <w:rPr>
                <w:noProof/>
                <w:webHidden/>
              </w:rPr>
              <w:instrText xml:space="preserve"> PAGEREF _Toc196384463 \h </w:instrText>
            </w:r>
            <w:r>
              <w:rPr>
                <w:noProof/>
                <w:webHidden/>
              </w:rPr>
            </w:r>
            <w:r>
              <w:rPr>
                <w:noProof/>
                <w:webHidden/>
              </w:rPr>
              <w:fldChar w:fldCharType="separate"/>
            </w:r>
            <w:r>
              <w:rPr>
                <w:noProof/>
                <w:webHidden/>
              </w:rPr>
              <w:t>6</w:t>
            </w:r>
            <w:r>
              <w:rPr>
                <w:noProof/>
                <w:webHidden/>
              </w:rPr>
              <w:fldChar w:fldCharType="end"/>
            </w:r>
          </w:hyperlink>
        </w:p>
        <w:p w14:paraId="3047225C" w14:textId="0DFCE5F3"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64" w:history="1">
            <w:r w:rsidRPr="00081EB8">
              <w:rPr>
                <w:rStyle w:val="Hyperlink"/>
              </w:rPr>
              <w:t>8.1 Access Control Policies and Procedures [AC-1]</w:t>
            </w:r>
            <w:r>
              <w:rPr>
                <w:webHidden/>
              </w:rPr>
              <w:tab/>
            </w:r>
            <w:r>
              <w:rPr>
                <w:webHidden/>
              </w:rPr>
              <w:fldChar w:fldCharType="begin"/>
            </w:r>
            <w:r>
              <w:rPr>
                <w:webHidden/>
              </w:rPr>
              <w:instrText xml:space="preserve"> PAGEREF _Toc196384464 \h </w:instrText>
            </w:r>
            <w:r>
              <w:rPr>
                <w:webHidden/>
              </w:rPr>
            </w:r>
            <w:r>
              <w:rPr>
                <w:webHidden/>
              </w:rPr>
              <w:fldChar w:fldCharType="separate"/>
            </w:r>
            <w:r>
              <w:rPr>
                <w:webHidden/>
              </w:rPr>
              <w:t>6</w:t>
            </w:r>
            <w:r>
              <w:rPr>
                <w:webHidden/>
              </w:rPr>
              <w:fldChar w:fldCharType="end"/>
            </w:r>
          </w:hyperlink>
        </w:p>
        <w:p w14:paraId="33FDEFDA" w14:textId="0B9736A0"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65" w:history="1">
            <w:r w:rsidRPr="00081EB8">
              <w:rPr>
                <w:rStyle w:val="Hyperlink"/>
              </w:rPr>
              <w:t>8.2 Account Management [AC-2, AC-2 (1,2,3,4,5,7,9,12,13), {AC-2 (11) High Only}]</w:t>
            </w:r>
            <w:r>
              <w:rPr>
                <w:webHidden/>
              </w:rPr>
              <w:tab/>
            </w:r>
            <w:r>
              <w:rPr>
                <w:webHidden/>
              </w:rPr>
              <w:fldChar w:fldCharType="begin"/>
            </w:r>
            <w:r>
              <w:rPr>
                <w:webHidden/>
              </w:rPr>
              <w:instrText xml:space="preserve"> PAGEREF _Toc196384465 \h </w:instrText>
            </w:r>
            <w:r>
              <w:rPr>
                <w:webHidden/>
              </w:rPr>
            </w:r>
            <w:r>
              <w:rPr>
                <w:webHidden/>
              </w:rPr>
              <w:fldChar w:fldCharType="separate"/>
            </w:r>
            <w:r>
              <w:rPr>
                <w:webHidden/>
              </w:rPr>
              <w:t>7</w:t>
            </w:r>
            <w:r>
              <w:rPr>
                <w:webHidden/>
              </w:rPr>
              <w:fldChar w:fldCharType="end"/>
            </w:r>
          </w:hyperlink>
        </w:p>
        <w:p w14:paraId="2FE73C2A" w14:textId="707CA1C1"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66" w:history="1">
            <w:r w:rsidRPr="00081EB8">
              <w:rPr>
                <w:rStyle w:val="Hyperlink"/>
              </w:rPr>
              <w:t>8.3 Access Enforcement [AC-3]</w:t>
            </w:r>
            <w:r>
              <w:rPr>
                <w:webHidden/>
              </w:rPr>
              <w:tab/>
            </w:r>
            <w:r>
              <w:rPr>
                <w:webHidden/>
              </w:rPr>
              <w:fldChar w:fldCharType="begin"/>
            </w:r>
            <w:r>
              <w:rPr>
                <w:webHidden/>
              </w:rPr>
              <w:instrText xml:space="preserve"> PAGEREF _Toc196384466 \h </w:instrText>
            </w:r>
            <w:r>
              <w:rPr>
                <w:webHidden/>
              </w:rPr>
            </w:r>
            <w:r>
              <w:rPr>
                <w:webHidden/>
              </w:rPr>
              <w:fldChar w:fldCharType="separate"/>
            </w:r>
            <w:r>
              <w:rPr>
                <w:webHidden/>
              </w:rPr>
              <w:t>8</w:t>
            </w:r>
            <w:r>
              <w:rPr>
                <w:webHidden/>
              </w:rPr>
              <w:fldChar w:fldCharType="end"/>
            </w:r>
          </w:hyperlink>
        </w:p>
        <w:p w14:paraId="54FBD30D" w14:textId="02C75A1D"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67" w:history="1">
            <w:r w:rsidRPr="00081EB8">
              <w:rPr>
                <w:rStyle w:val="Hyperlink"/>
              </w:rPr>
              <w:t>8.4 Information Flow Enforcement [AC-4, AC-4 (21), {AC-4 (4) High Only}]</w:t>
            </w:r>
            <w:r>
              <w:rPr>
                <w:webHidden/>
              </w:rPr>
              <w:tab/>
            </w:r>
            <w:r>
              <w:rPr>
                <w:webHidden/>
              </w:rPr>
              <w:fldChar w:fldCharType="begin"/>
            </w:r>
            <w:r>
              <w:rPr>
                <w:webHidden/>
              </w:rPr>
              <w:instrText xml:space="preserve"> PAGEREF _Toc196384467 \h </w:instrText>
            </w:r>
            <w:r>
              <w:rPr>
                <w:webHidden/>
              </w:rPr>
            </w:r>
            <w:r>
              <w:rPr>
                <w:webHidden/>
              </w:rPr>
              <w:fldChar w:fldCharType="separate"/>
            </w:r>
            <w:r>
              <w:rPr>
                <w:webHidden/>
              </w:rPr>
              <w:t>8</w:t>
            </w:r>
            <w:r>
              <w:rPr>
                <w:webHidden/>
              </w:rPr>
              <w:fldChar w:fldCharType="end"/>
            </w:r>
          </w:hyperlink>
        </w:p>
        <w:p w14:paraId="5BDC719D" w14:textId="690A0C74"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68" w:history="1">
            <w:r w:rsidRPr="00081EB8">
              <w:rPr>
                <w:rStyle w:val="Hyperlink"/>
              </w:rPr>
              <w:t>8.5 Separation of Duties [AC-5]</w:t>
            </w:r>
            <w:r>
              <w:rPr>
                <w:webHidden/>
              </w:rPr>
              <w:tab/>
            </w:r>
            <w:r>
              <w:rPr>
                <w:webHidden/>
              </w:rPr>
              <w:fldChar w:fldCharType="begin"/>
            </w:r>
            <w:r>
              <w:rPr>
                <w:webHidden/>
              </w:rPr>
              <w:instrText xml:space="preserve"> PAGEREF _Toc196384468 \h </w:instrText>
            </w:r>
            <w:r>
              <w:rPr>
                <w:webHidden/>
              </w:rPr>
            </w:r>
            <w:r>
              <w:rPr>
                <w:webHidden/>
              </w:rPr>
              <w:fldChar w:fldCharType="separate"/>
            </w:r>
            <w:r>
              <w:rPr>
                <w:webHidden/>
              </w:rPr>
              <w:t>9</w:t>
            </w:r>
            <w:r>
              <w:rPr>
                <w:webHidden/>
              </w:rPr>
              <w:fldChar w:fldCharType="end"/>
            </w:r>
          </w:hyperlink>
        </w:p>
        <w:p w14:paraId="32FF7059" w14:textId="55EB9638"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69" w:history="1">
            <w:r w:rsidRPr="00081EB8">
              <w:rPr>
                <w:rStyle w:val="Hyperlink"/>
              </w:rPr>
              <w:t>8.6 Least Privilege [AC-6, AC-6 (1,2,5,7,9,10), {AC-6 (3,8) High Only}]</w:t>
            </w:r>
            <w:r>
              <w:rPr>
                <w:webHidden/>
              </w:rPr>
              <w:tab/>
            </w:r>
            <w:r>
              <w:rPr>
                <w:webHidden/>
              </w:rPr>
              <w:fldChar w:fldCharType="begin"/>
            </w:r>
            <w:r>
              <w:rPr>
                <w:webHidden/>
              </w:rPr>
              <w:instrText xml:space="preserve"> PAGEREF _Toc196384469 \h </w:instrText>
            </w:r>
            <w:r>
              <w:rPr>
                <w:webHidden/>
              </w:rPr>
            </w:r>
            <w:r>
              <w:rPr>
                <w:webHidden/>
              </w:rPr>
              <w:fldChar w:fldCharType="separate"/>
            </w:r>
            <w:r>
              <w:rPr>
                <w:webHidden/>
              </w:rPr>
              <w:t>9</w:t>
            </w:r>
            <w:r>
              <w:rPr>
                <w:webHidden/>
              </w:rPr>
              <w:fldChar w:fldCharType="end"/>
            </w:r>
          </w:hyperlink>
        </w:p>
        <w:p w14:paraId="0C85D7C8" w14:textId="26A4FAFA"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70" w:history="1">
            <w:r w:rsidRPr="00081EB8">
              <w:rPr>
                <w:rStyle w:val="Hyperlink"/>
              </w:rPr>
              <w:t>8.7 Unsuccessful Logon Attempts [AC-7]</w:t>
            </w:r>
            <w:r>
              <w:rPr>
                <w:webHidden/>
              </w:rPr>
              <w:tab/>
            </w:r>
            <w:r>
              <w:rPr>
                <w:webHidden/>
              </w:rPr>
              <w:fldChar w:fldCharType="begin"/>
            </w:r>
            <w:r>
              <w:rPr>
                <w:webHidden/>
              </w:rPr>
              <w:instrText xml:space="preserve"> PAGEREF _Toc196384470 \h </w:instrText>
            </w:r>
            <w:r>
              <w:rPr>
                <w:webHidden/>
              </w:rPr>
            </w:r>
            <w:r>
              <w:rPr>
                <w:webHidden/>
              </w:rPr>
              <w:fldChar w:fldCharType="separate"/>
            </w:r>
            <w:r>
              <w:rPr>
                <w:webHidden/>
              </w:rPr>
              <w:t>9</w:t>
            </w:r>
            <w:r>
              <w:rPr>
                <w:webHidden/>
              </w:rPr>
              <w:fldChar w:fldCharType="end"/>
            </w:r>
          </w:hyperlink>
        </w:p>
        <w:p w14:paraId="05B3D825" w14:textId="428F1689"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71" w:history="1">
            <w:r w:rsidRPr="00081EB8">
              <w:rPr>
                <w:rStyle w:val="Hyperlink"/>
              </w:rPr>
              <w:t>8.8 System Use Notification [AC-8]</w:t>
            </w:r>
            <w:r>
              <w:rPr>
                <w:webHidden/>
              </w:rPr>
              <w:tab/>
            </w:r>
            <w:r>
              <w:rPr>
                <w:webHidden/>
              </w:rPr>
              <w:fldChar w:fldCharType="begin"/>
            </w:r>
            <w:r>
              <w:rPr>
                <w:webHidden/>
              </w:rPr>
              <w:instrText xml:space="preserve"> PAGEREF _Toc196384471 \h </w:instrText>
            </w:r>
            <w:r>
              <w:rPr>
                <w:webHidden/>
              </w:rPr>
            </w:r>
            <w:r>
              <w:rPr>
                <w:webHidden/>
              </w:rPr>
              <w:fldChar w:fldCharType="separate"/>
            </w:r>
            <w:r>
              <w:rPr>
                <w:webHidden/>
              </w:rPr>
              <w:t>9</w:t>
            </w:r>
            <w:r>
              <w:rPr>
                <w:webHidden/>
              </w:rPr>
              <w:fldChar w:fldCharType="end"/>
            </w:r>
          </w:hyperlink>
        </w:p>
        <w:p w14:paraId="5F77B7AA" w14:textId="56167325"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72" w:history="1">
            <w:r w:rsidRPr="00081EB8">
              <w:rPr>
                <w:rStyle w:val="Hyperlink"/>
              </w:rPr>
              <w:t>8.9 Concurrent Session Control [AC-10 {High Only}]</w:t>
            </w:r>
            <w:r>
              <w:rPr>
                <w:webHidden/>
              </w:rPr>
              <w:tab/>
            </w:r>
            <w:r>
              <w:rPr>
                <w:webHidden/>
              </w:rPr>
              <w:fldChar w:fldCharType="begin"/>
            </w:r>
            <w:r>
              <w:rPr>
                <w:webHidden/>
              </w:rPr>
              <w:instrText xml:space="preserve"> PAGEREF _Toc196384472 \h </w:instrText>
            </w:r>
            <w:r>
              <w:rPr>
                <w:webHidden/>
              </w:rPr>
            </w:r>
            <w:r>
              <w:rPr>
                <w:webHidden/>
              </w:rPr>
              <w:fldChar w:fldCharType="separate"/>
            </w:r>
            <w:r>
              <w:rPr>
                <w:webHidden/>
              </w:rPr>
              <w:t>10</w:t>
            </w:r>
            <w:r>
              <w:rPr>
                <w:webHidden/>
              </w:rPr>
              <w:fldChar w:fldCharType="end"/>
            </w:r>
          </w:hyperlink>
        </w:p>
        <w:p w14:paraId="0ECDE5C1" w14:textId="58F50059"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73" w:history="1">
            <w:r w:rsidRPr="00081EB8">
              <w:rPr>
                <w:rStyle w:val="Hyperlink"/>
              </w:rPr>
              <w:t>8.10 Device Lock [AC-11, AC-11 (1)]</w:t>
            </w:r>
            <w:r>
              <w:rPr>
                <w:webHidden/>
              </w:rPr>
              <w:tab/>
            </w:r>
            <w:r>
              <w:rPr>
                <w:webHidden/>
              </w:rPr>
              <w:fldChar w:fldCharType="begin"/>
            </w:r>
            <w:r>
              <w:rPr>
                <w:webHidden/>
              </w:rPr>
              <w:instrText xml:space="preserve"> PAGEREF _Toc196384473 \h </w:instrText>
            </w:r>
            <w:r>
              <w:rPr>
                <w:webHidden/>
              </w:rPr>
            </w:r>
            <w:r>
              <w:rPr>
                <w:webHidden/>
              </w:rPr>
              <w:fldChar w:fldCharType="separate"/>
            </w:r>
            <w:r>
              <w:rPr>
                <w:webHidden/>
              </w:rPr>
              <w:t>10</w:t>
            </w:r>
            <w:r>
              <w:rPr>
                <w:webHidden/>
              </w:rPr>
              <w:fldChar w:fldCharType="end"/>
            </w:r>
          </w:hyperlink>
        </w:p>
        <w:p w14:paraId="0BF3CD4C" w14:textId="11A69912"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74" w:history="1">
            <w:r w:rsidRPr="00081EB8">
              <w:rPr>
                <w:rStyle w:val="Hyperlink"/>
              </w:rPr>
              <w:t>8.11 Session Termination [AC-12]</w:t>
            </w:r>
            <w:r>
              <w:rPr>
                <w:webHidden/>
              </w:rPr>
              <w:tab/>
            </w:r>
            <w:r>
              <w:rPr>
                <w:webHidden/>
              </w:rPr>
              <w:fldChar w:fldCharType="begin"/>
            </w:r>
            <w:r>
              <w:rPr>
                <w:webHidden/>
              </w:rPr>
              <w:instrText xml:space="preserve"> PAGEREF _Toc196384474 \h </w:instrText>
            </w:r>
            <w:r>
              <w:rPr>
                <w:webHidden/>
              </w:rPr>
            </w:r>
            <w:r>
              <w:rPr>
                <w:webHidden/>
              </w:rPr>
              <w:fldChar w:fldCharType="separate"/>
            </w:r>
            <w:r>
              <w:rPr>
                <w:webHidden/>
              </w:rPr>
              <w:t>10</w:t>
            </w:r>
            <w:r>
              <w:rPr>
                <w:webHidden/>
              </w:rPr>
              <w:fldChar w:fldCharType="end"/>
            </w:r>
          </w:hyperlink>
        </w:p>
        <w:p w14:paraId="23178838" w14:textId="4EF3662B"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75" w:history="1">
            <w:r w:rsidRPr="00081EB8">
              <w:rPr>
                <w:rStyle w:val="Hyperlink"/>
              </w:rPr>
              <w:t>8.12 Permitted Actions without Identification or Authentication [AC-14]</w:t>
            </w:r>
            <w:r>
              <w:rPr>
                <w:webHidden/>
              </w:rPr>
              <w:tab/>
            </w:r>
            <w:r>
              <w:rPr>
                <w:webHidden/>
              </w:rPr>
              <w:fldChar w:fldCharType="begin"/>
            </w:r>
            <w:r>
              <w:rPr>
                <w:webHidden/>
              </w:rPr>
              <w:instrText xml:space="preserve"> PAGEREF _Toc196384475 \h </w:instrText>
            </w:r>
            <w:r>
              <w:rPr>
                <w:webHidden/>
              </w:rPr>
            </w:r>
            <w:r>
              <w:rPr>
                <w:webHidden/>
              </w:rPr>
              <w:fldChar w:fldCharType="separate"/>
            </w:r>
            <w:r>
              <w:rPr>
                <w:webHidden/>
              </w:rPr>
              <w:t>10</w:t>
            </w:r>
            <w:r>
              <w:rPr>
                <w:webHidden/>
              </w:rPr>
              <w:fldChar w:fldCharType="end"/>
            </w:r>
          </w:hyperlink>
        </w:p>
        <w:p w14:paraId="58D19B3E" w14:textId="4E169F40"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76" w:history="1">
            <w:r w:rsidRPr="00081EB8">
              <w:rPr>
                <w:rStyle w:val="Hyperlink"/>
              </w:rPr>
              <w:t>8.13 Remote Access [AC-17, AC-17 (1,2,3,4)]</w:t>
            </w:r>
            <w:r>
              <w:rPr>
                <w:webHidden/>
              </w:rPr>
              <w:tab/>
            </w:r>
            <w:r>
              <w:rPr>
                <w:webHidden/>
              </w:rPr>
              <w:fldChar w:fldCharType="begin"/>
            </w:r>
            <w:r>
              <w:rPr>
                <w:webHidden/>
              </w:rPr>
              <w:instrText xml:space="preserve"> PAGEREF _Toc196384476 \h </w:instrText>
            </w:r>
            <w:r>
              <w:rPr>
                <w:webHidden/>
              </w:rPr>
            </w:r>
            <w:r>
              <w:rPr>
                <w:webHidden/>
              </w:rPr>
              <w:fldChar w:fldCharType="separate"/>
            </w:r>
            <w:r>
              <w:rPr>
                <w:webHidden/>
              </w:rPr>
              <w:t>11</w:t>
            </w:r>
            <w:r>
              <w:rPr>
                <w:webHidden/>
              </w:rPr>
              <w:fldChar w:fldCharType="end"/>
            </w:r>
          </w:hyperlink>
        </w:p>
        <w:p w14:paraId="7C3D7DA0" w14:textId="0B5E7291"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77" w:history="1">
            <w:r w:rsidRPr="00081EB8">
              <w:rPr>
                <w:rStyle w:val="Hyperlink"/>
              </w:rPr>
              <w:t>8.14 Wireless Access [AC-18, AC-18 (1,3), {AC-18 (4,5) High Only}]</w:t>
            </w:r>
            <w:r>
              <w:rPr>
                <w:webHidden/>
              </w:rPr>
              <w:tab/>
            </w:r>
            <w:r>
              <w:rPr>
                <w:webHidden/>
              </w:rPr>
              <w:fldChar w:fldCharType="begin"/>
            </w:r>
            <w:r>
              <w:rPr>
                <w:webHidden/>
              </w:rPr>
              <w:instrText xml:space="preserve"> PAGEREF _Toc196384477 \h </w:instrText>
            </w:r>
            <w:r>
              <w:rPr>
                <w:webHidden/>
              </w:rPr>
            </w:r>
            <w:r>
              <w:rPr>
                <w:webHidden/>
              </w:rPr>
              <w:fldChar w:fldCharType="separate"/>
            </w:r>
            <w:r>
              <w:rPr>
                <w:webHidden/>
              </w:rPr>
              <w:t>11</w:t>
            </w:r>
            <w:r>
              <w:rPr>
                <w:webHidden/>
              </w:rPr>
              <w:fldChar w:fldCharType="end"/>
            </w:r>
          </w:hyperlink>
        </w:p>
        <w:p w14:paraId="5E0956BD" w14:textId="1508AA76"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78" w:history="1">
            <w:r w:rsidRPr="00081EB8">
              <w:rPr>
                <w:rStyle w:val="Hyperlink"/>
              </w:rPr>
              <w:t>8.15 Access Control for Mobile Devices [AC-19, AC-19 (5)]</w:t>
            </w:r>
            <w:r>
              <w:rPr>
                <w:webHidden/>
              </w:rPr>
              <w:tab/>
            </w:r>
            <w:r>
              <w:rPr>
                <w:webHidden/>
              </w:rPr>
              <w:fldChar w:fldCharType="begin"/>
            </w:r>
            <w:r>
              <w:rPr>
                <w:webHidden/>
              </w:rPr>
              <w:instrText xml:space="preserve"> PAGEREF _Toc196384478 \h </w:instrText>
            </w:r>
            <w:r>
              <w:rPr>
                <w:webHidden/>
              </w:rPr>
            </w:r>
            <w:r>
              <w:rPr>
                <w:webHidden/>
              </w:rPr>
              <w:fldChar w:fldCharType="separate"/>
            </w:r>
            <w:r>
              <w:rPr>
                <w:webHidden/>
              </w:rPr>
              <w:t>11</w:t>
            </w:r>
            <w:r>
              <w:rPr>
                <w:webHidden/>
              </w:rPr>
              <w:fldChar w:fldCharType="end"/>
            </w:r>
          </w:hyperlink>
        </w:p>
        <w:p w14:paraId="275174FE" w14:textId="53298CC5"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79" w:history="1">
            <w:r w:rsidRPr="00081EB8">
              <w:rPr>
                <w:rStyle w:val="Hyperlink"/>
              </w:rPr>
              <w:t>8.16 Use of External Systems [AC-20, AC-20 (1,2)]</w:t>
            </w:r>
            <w:r>
              <w:rPr>
                <w:webHidden/>
              </w:rPr>
              <w:tab/>
            </w:r>
            <w:r>
              <w:rPr>
                <w:webHidden/>
              </w:rPr>
              <w:fldChar w:fldCharType="begin"/>
            </w:r>
            <w:r>
              <w:rPr>
                <w:webHidden/>
              </w:rPr>
              <w:instrText xml:space="preserve"> PAGEREF _Toc196384479 \h </w:instrText>
            </w:r>
            <w:r>
              <w:rPr>
                <w:webHidden/>
              </w:rPr>
            </w:r>
            <w:r>
              <w:rPr>
                <w:webHidden/>
              </w:rPr>
              <w:fldChar w:fldCharType="separate"/>
            </w:r>
            <w:r>
              <w:rPr>
                <w:webHidden/>
              </w:rPr>
              <w:t>11</w:t>
            </w:r>
            <w:r>
              <w:rPr>
                <w:webHidden/>
              </w:rPr>
              <w:fldChar w:fldCharType="end"/>
            </w:r>
          </w:hyperlink>
        </w:p>
        <w:p w14:paraId="7B01F010" w14:textId="32048E9F"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80" w:history="1">
            <w:r w:rsidRPr="00081EB8">
              <w:rPr>
                <w:rStyle w:val="Hyperlink"/>
              </w:rPr>
              <w:t>8.17 Information Sharing [AC-21]</w:t>
            </w:r>
            <w:r>
              <w:rPr>
                <w:webHidden/>
              </w:rPr>
              <w:tab/>
            </w:r>
            <w:r>
              <w:rPr>
                <w:webHidden/>
              </w:rPr>
              <w:fldChar w:fldCharType="begin"/>
            </w:r>
            <w:r>
              <w:rPr>
                <w:webHidden/>
              </w:rPr>
              <w:instrText xml:space="preserve"> PAGEREF _Toc196384480 \h </w:instrText>
            </w:r>
            <w:r>
              <w:rPr>
                <w:webHidden/>
              </w:rPr>
            </w:r>
            <w:r>
              <w:rPr>
                <w:webHidden/>
              </w:rPr>
              <w:fldChar w:fldCharType="separate"/>
            </w:r>
            <w:r>
              <w:rPr>
                <w:webHidden/>
              </w:rPr>
              <w:t>12</w:t>
            </w:r>
            <w:r>
              <w:rPr>
                <w:webHidden/>
              </w:rPr>
              <w:fldChar w:fldCharType="end"/>
            </w:r>
          </w:hyperlink>
        </w:p>
        <w:p w14:paraId="14639412" w14:textId="70ED4625" w:rsidR="00D3459A" w:rsidRDefault="00D3459A">
          <w:pPr>
            <w:pStyle w:val="TOC2"/>
            <w:rPr>
              <w:rFonts w:eastAsiaTheme="minorEastAsia" w:cstheme="minorBidi"/>
              <w:b w:val="0"/>
              <w:bCs w:val="0"/>
              <w:caps w:val="0"/>
              <w:color w:val="auto"/>
              <w:kern w:val="2"/>
              <w:sz w:val="24"/>
              <w:szCs w:val="24"/>
              <w14:ligatures w14:val="standardContextual"/>
            </w:rPr>
          </w:pPr>
          <w:hyperlink w:anchor="_Toc196384481" w:history="1">
            <w:r w:rsidRPr="00081EB8">
              <w:rPr>
                <w:rStyle w:val="Hyperlink"/>
              </w:rPr>
              <w:t>8.18 Publicly Accessible Content [AC-22]</w:t>
            </w:r>
            <w:r>
              <w:rPr>
                <w:webHidden/>
              </w:rPr>
              <w:tab/>
            </w:r>
            <w:r>
              <w:rPr>
                <w:webHidden/>
              </w:rPr>
              <w:fldChar w:fldCharType="begin"/>
            </w:r>
            <w:r>
              <w:rPr>
                <w:webHidden/>
              </w:rPr>
              <w:instrText xml:space="preserve"> PAGEREF _Toc196384481 \h </w:instrText>
            </w:r>
            <w:r>
              <w:rPr>
                <w:webHidden/>
              </w:rPr>
            </w:r>
            <w:r>
              <w:rPr>
                <w:webHidden/>
              </w:rPr>
              <w:fldChar w:fldCharType="separate"/>
            </w:r>
            <w:r>
              <w:rPr>
                <w:webHidden/>
              </w:rPr>
              <w:t>12</w:t>
            </w:r>
            <w:r>
              <w:rPr>
                <w:webHidden/>
              </w:rPr>
              <w:fldChar w:fldCharType="end"/>
            </w:r>
          </w:hyperlink>
        </w:p>
        <w:p w14:paraId="72C4DE25" w14:textId="1FDF17A7" w:rsidR="00DA63BA" w:rsidRDefault="004B5545" w:rsidP="004E6AD9">
          <w:pPr>
            <w:ind w:firstLine="270"/>
            <w:rPr>
              <w:rFonts w:ascii="Arial" w:eastAsiaTheme="majorEastAsia" w:hAnsi="Arial" w:cstheme="majorBidi"/>
              <w:b/>
              <w:caps/>
              <w:color w:val="002060"/>
              <w:spacing w:val="30"/>
              <w:sz w:val="32"/>
              <w:szCs w:val="32"/>
            </w:rPr>
          </w:pPr>
          <w:r w:rsidRPr="00C445C9">
            <w:rPr>
              <w:bCs/>
              <w:noProof/>
            </w:rPr>
            <w:fldChar w:fldCharType="end"/>
          </w:r>
        </w:p>
      </w:sdtContent>
    </w:sdt>
    <w:p w14:paraId="1A812075" w14:textId="427A27FD" w:rsidR="00722338" w:rsidRDefault="00722338" w:rsidP="0085082D">
      <w:pPr>
        <w:pStyle w:val="Heading1"/>
      </w:pPr>
      <w:bookmarkStart w:id="2" w:name="_Toc196384456"/>
      <w:r>
        <w:lastRenderedPageBreak/>
        <w:t>Introduction</w:t>
      </w:r>
      <w:bookmarkEnd w:id="2"/>
    </w:p>
    <w:p w14:paraId="50CF9E8C" w14:textId="5F9B8037"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3C55BF" w:rsidRPr="003C55BF">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bookmarkStart w:id="3" w:name="_Toc196384457"/>
      <w:r>
        <w:t>Purpose</w:t>
      </w:r>
      <w:bookmarkEnd w:id="3"/>
    </w:p>
    <w:p w14:paraId="4D04F962" w14:textId="26E44E64" w:rsidR="000D7710" w:rsidRDefault="000D7710" w:rsidP="00845734">
      <w:pPr>
        <w:pStyle w:val="BodyText"/>
        <w:spacing w:after="0" w:line="240" w:lineRule="auto"/>
      </w:pPr>
      <w:r w:rsidRPr="000D7710">
        <w:t xml:space="preserve">The purpose of these policies is to establish </w:t>
      </w:r>
      <w:r w:rsidR="00F46C6B">
        <w:t>A</w:t>
      </w:r>
      <w:r w:rsidRPr="000D7710">
        <w:t xml:space="preserve">ccess </w:t>
      </w:r>
      <w:r w:rsidR="00F46C6B">
        <w:t>C</w:t>
      </w:r>
      <w:r w:rsidRPr="000D7710">
        <w:t xml:space="preserve">ontrol requirements to ensure the confidentiality, integrity, and availability of </w:t>
      </w:r>
      <w:r w:rsidR="00BB1BDB" w:rsidRPr="00BB1BDB">
        <w:rPr>
          <w:color w:val="FF0000"/>
        </w:rPr>
        <w:t>{Insert Company Name}</w:t>
      </w:r>
      <w:r w:rsidR="003C55BF" w:rsidRPr="003C55BF">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4" w:name="_Toc196384458"/>
      <w:r>
        <w:t>Scope</w:t>
      </w:r>
      <w:bookmarkEnd w:id="4"/>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5" w:name="_Toc196384459"/>
      <w:r>
        <w:t>Roles and Responsibilities</w:t>
      </w:r>
      <w:bookmarkEnd w:id="5"/>
    </w:p>
    <w:p w14:paraId="30A4DD44" w14:textId="66AEF960"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3C55BF" w:rsidRPr="003C55BF">
        <w:rPr>
          <w:color w:val="FF0000"/>
        </w:rPr>
        <w:t>’s</w:t>
      </w:r>
      <w:proofErr w:type="gramEnd"/>
      <w:r w:rsidR="003C55BF" w:rsidRPr="003C55BF">
        <w:rPr>
          <w:color w:val="FF0000"/>
        </w:rPr>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9E6F99">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6" w:name="_Toc196384460"/>
      <w:r w:rsidRPr="008403D3">
        <w:t>Management Commitment</w:t>
      </w:r>
      <w:bookmarkEnd w:id="6"/>
    </w:p>
    <w:p w14:paraId="6D4ED8FC" w14:textId="5016B5F0" w:rsidR="0085082D"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3D7272BB" w14:textId="77777777" w:rsidR="004D1AE0" w:rsidRDefault="004D1AE0" w:rsidP="00330B9B">
      <w:pPr>
        <w:pStyle w:val="BodyText"/>
        <w:spacing w:after="0" w:line="240" w:lineRule="auto"/>
      </w:pPr>
    </w:p>
    <w:p w14:paraId="5498A314" w14:textId="77777777" w:rsidR="004D1AE0" w:rsidRDefault="004D1AE0" w:rsidP="00330B9B">
      <w:pPr>
        <w:pStyle w:val="BodyText"/>
        <w:spacing w:after="0" w:line="240" w:lineRule="auto"/>
      </w:pPr>
    </w:p>
    <w:p w14:paraId="3CF95C29" w14:textId="00C55A4A" w:rsidR="000D7710" w:rsidRDefault="000D7710" w:rsidP="0085082D">
      <w:pPr>
        <w:pStyle w:val="Heading1"/>
      </w:pPr>
      <w:bookmarkStart w:id="7" w:name="_Toc196384461"/>
      <w:r>
        <w:lastRenderedPageBreak/>
        <w:t>Authority</w:t>
      </w:r>
      <w:bookmarkEnd w:id="7"/>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8" w:name="_Toc196384462"/>
      <w:r w:rsidRPr="001D5F1A">
        <w:t>Compliance</w:t>
      </w:r>
      <w:bookmarkEnd w:id="8"/>
    </w:p>
    <w:p w14:paraId="0743C56B" w14:textId="70FB1C5F" w:rsidR="00DA63BA" w:rsidRDefault="00F07764" w:rsidP="004E6AD9">
      <w:pPr>
        <w:pStyle w:val="BodyText"/>
        <w:spacing w:after="0" w:line="240" w:lineRule="auto"/>
      </w:pPr>
      <w:r>
        <w:t xml:space="preserve">Compliance with these policies is mandatory. It is </w:t>
      </w:r>
      <w:r w:rsidR="00BB1BDB" w:rsidRPr="00BB1BDB">
        <w:rPr>
          <w:color w:val="FF0000"/>
        </w:rPr>
        <w:t>{Insert Company Name}</w:t>
      </w:r>
      <w:r w:rsidR="003C55BF" w:rsidRPr="003C55BF">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152268">
      <w:pPr>
        <w:pStyle w:val="Heading1"/>
      </w:pPr>
      <w:bookmarkStart w:id="9" w:name="_Toc196384463"/>
      <w:r w:rsidRPr="001D5F1A">
        <w:t>Policy Requirements</w:t>
      </w:r>
      <w:bookmarkEnd w:id="9"/>
    </w:p>
    <w:p w14:paraId="79E0A2F8" w14:textId="62EF91E3" w:rsidR="00F07764" w:rsidRDefault="00F07764" w:rsidP="00330B9B">
      <w:pPr>
        <w:pStyle w:val="BodyText"/>
        <w:spacing w:after="0" w:line="240" w:lineRule="auto"/>
      </w:pPr>
      <w:r>
        <w:t xml:space="preserve">The following </w:t>
      </w:r>
      <w:r w:rsidR="004866CA">
        <w:t>A</w:t>
      </w:r>
      <w:r w:rsidR="005A7482">
        <w:t>ccess</w:t>
      </w:r>
      <w:r w:rsidR="004866CA">
        <w:t xml:space="preserve"> Control</w:t>
      </w:r>
      <w:r>
        <w:t xml:space="preserve">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1907D65D" w:rsidR="001D5F1A" w:rsidRPr="001D5F1A" w:rsidRDefault="001D5F1A" w:rsidP="008403D3">
      <w:pPr>
        <w:pStyle w:val="Style10"/>
        <w:rPr>
          <w:rFonts w:hint="eastAsia"/>
        </w:rPr>
      </w:pPr>
      <w:bookmarkStart w:id="10" w:name="_Toc196384464"/>
      <w:r w:rsidRPr="001D5F1A">
        <w:t>8</w:t>
      </w:r>
      <w:r>
        <w:t>.1</w:t>
      </w:r>
      <w:r w:rsidRPr="001D5F1A">
        <w:t xml:space="preserve"> </w:t>
      </w:r>
      <w:r>
        <w:t>Access Control Policies and Procedures</w:t>
      </w:r>
      <w:r w:rsidR="00081F9A">
        <w:t xml:space="preserve"> [AC-1]</w:t>
      </w:r>
      <w:bookmarkEnd w:id="10"/>
    </w:p>
    <w:p w14:paraId="197A44F7" w14:textId="77777777" w:rsidR="00846A5B" w:rsidRDefault="00846A5B" w:rsidP="00330B9B">
      <w:pPr>
        <w:pStyle w:val="BodyText"/>
        <w:spacing w:after="0" w:line="240" w:lineRule="auto"/>
      </w:pPr>
      <w:r>
        <w:t>This document is intended to serve as the Access Control Policy and is made available to all applicable personnel. The associated procedure(s) to facilitate the implementation of the Access Control Policy and related controls have been developed, documented, and disseminated to all applicable personnel.</w:t>
      </w:r>
    </w:p>
    <w:p w14:paraId="02B4678A" w14:textId="2A1DCD65" w:rsidR="00846A5B" w:rsidRDefault="00BB1BDB" w:rsidP="00330B9B">
      <w:pPr>
        <w:pStyle w:val="BodyText"/>
        <w:spacing w:after="0" w:line="240" w:lineRule="auto"/>
      </w:pPr>
      <w:r w:rsidRPr="00BB1BDB">
        <w:rPr>
          <w:color w:val="FF0000"/>
        </w:rPr>
        <w:t>{Insert Company Name}</w:t>
      </w:r>
      <w:r w:rsidR="00846A5B">
        <w:t xml:space="preserve"> must develop, document, and disseminate to all personnel including the chief privacy officer, ISSO, and/or similar roles or their designees: </w:t>
      </w:r>
      <w:r w:rsidR="00846A5B" w:rsidRPr="00516E87">
        <w:rPr>
          <w:rStyle w:val="ControlBreadcrumbChar"/>
        </w:rPr>
        <w:t>[AC-1 (a)]</w:t>
      </w:r>
    </w:p>
    <w:p w14:paraId="5DF4C843" w14:textId="18E9F538" w:rsidR="00846A5B" w:rsidRPr="00516E87" w:rsidRDefault="00846A5B" w:rsidP="005C41B9">
      <w:pPr>
        <w:pStyle w:val="BodyText"/>
        <w:numPr>
          <w:ilvl w:val="0"/>
          <w:numId w:val="12"/>
        </w:numPr>
        <w:spacing w:after="0" w:line="240" w:lineRule="auto"/>
        <w:rPr>
          <w:rStyle w:val="ControlBreadcrumbChar"/>
          <w:rFonts w:cstheme="minorBidi"/>
          <w:color w:val="auto"/>
          <w:szCs w:val="22"/>
        </w:rPr>
      </w:pPr>
      <w:r>
        <w:t xml:space="preserve">An organizational-level Access Control Policy that: </w:t>
      </w:r>
      <w:r w:rsidRPr="00516E87">
        <w:rPr>
          <w:rStyle w:val="ControlBreadcrumbChar"/>
        </w:rPr>
        <w:t>[AC-1 (a) (1)]</w:t>
      </w:r>
    </w:p>
    <w:p w14:paraId="12B395DA" w14:textId="75C6B82B" w:rsidR="00846A5B" w:rsidRPr="00516E87" w:rsidRDefault="00516E87" w:rsidP="005C41B9">
      <w:pPr>
        <w:pStyle w:val="BodyText"/>
        <w:numPr>
          <w:ilvl w:val="1"/>
          <w:numId w:val="12"/>
        </w:numPr>
        <w:spacing w:after="0" w:line="240" w:lineRule="auto"/>
        <w:rPr>
          <w:rStyle w:val="ControlBreadcrumbChar"/>
          <w:rFonts w:cstheme="minorBidi"/>
          <w:color w:val="auto"/>
          <w:szCs w:val="22"/>
        </w:rPr>
      </w:pPr>
      <w:r w:rsidRPr="00516E87">
        <w:rPr>
          <w:rStyle w:val="ControlBreadcrumbChar"/>
          <w:color w:val="auto"/>
        </w:rPr>
        <w:t>Addresses</w:t>
      </w:r>
      <w:r w:rsidR="00846A5B">
        <w:t xml:space="preserve"> the purpose, scope, roles, responsibilities, management commitment, coordination among organizational entities, and compliance </w:t>
      </w:r>
      <w:r w:rsidR="00846A5B" w:rsidRPr="00516E87">
        <w:rPr>
          <w:rStyle w:val="ControlBreadcrumbChar"/>
        </w:rPr>
        <w:t>[AC-1 (a) (1) (a)]</w:t>
      </w:r>
    </w:p>
    <w:p w14:paraId="0E8878B5" w14:textId="6A378684" w:rsidR="00846A5B" w:rsidRPr="00516E87" w:rsidRDefault="00516E87" w:rsidP="005C41B9">
      <w:pPr>
        <w:pStyle w:val="BodyText"/>
        <w:numPr>
          <w:ilvl w:val="1"/>
          <w:numId w:val="12"/>
        </w:numPr>
        <w:spacing w:after="0" w:line="240" w:lineRule="auto"/>
        <w:rPr>
          <w:rStyle w:val="ControlBreadcrumbChar"/>
          <w:rFonts w:cstheme="minorBidi"/>
          <w:color w:val="auto"/>
          <w:szCs w:val="22"/>
        </w:rPr>
      </w:pPr>
      <w:proofErr w:type="gramStart"/>
      <w:r w:rsidRPr="00516E87">
        <w:rPr>
          <w:rStyle w:val="ControlBreadcrumbChar"/>
          <w:color w:val="auto"/>
        </w:rPr>
        <w:t>Is</w:t>
      </w:r>
      <w:proofErr w:type="gramEnd"/>
      <w:r w:rsidRPr="00516E87">
        <w:rPr>
          <w:rStyle w:val="ControlBreadcrumbChar"/>
          <w:color w:val="auto"/>
        </w:rPr>
        <w:t xml:space="preserve"> consistent with </w:t>
      </w:r>
      <w:r w:rsidR="00846A5B">
        <w:t xml:space="preserve">applicable laws, executive orders, directives, regulations, policies, standards, and guidelines </w:t>
      </w:r>
      <w:r w:rsidR="00846A5B" w:rsidRPr="00516E87">
        <w:rPr>
          <w:rStyle w:val="ControlBreadcrumbChar"/>
        </w:rPr>
        <w:t>[AC-1 (a) (1) (b)]</w:t>
      </w:r>
    </w:p>
    <w:p w14:paraId="248B672F" w14:textId="56530837" w:rsidR="00846A5B" w:rsidRDefault="00516E87" w:rsidP="005C41B9">
      <w:pPr>
        <w:pStyle w:val="BodyText"/>
        <w:numPr>
          <w:ilvl w:val="0"/>
          <w:numId w:val="12"/>
        </w:numPr>
        <w:spacing w:after="0" w:line="240" w:lineRule="auto"/>
      </w:pPr>
      <w:r w:rsidRPr="00516E87">
        <w:rPr>
          <w:rStyle w:val="ControlBreadcrumbChar"/>
          <w:color w:val="auto"/>
        </w:rPr>
        <w:t xml:space="preserve">Procedures </w:t>
      </w:r>
      <w:r w:rsidR="00846A5B">
        <w:t xml:space="preserve">to facilitate the implementation of Access Control Policy and the associated Access Control controls </w:t>
      </w:r>
      <w:r w:rsidR="00846A5B" w:rsidRPr="00516E87">
        <w:rPr>
          <w:rStyle w:val="ControlBreadcrumbChar"/>
        </w:rPr>
        <w:t>[AC-1 (a) (2)]</w:t>
      </w:r>
    </w:p>
    <w:p w14:paraId="5AA0F71A" w14:textId="1F534103" w:rsidR="00846A5B" w:rsidRDefault="00BB1BDB" w:rsidP="00330B9B">
      <w:pPr>
        <w:pStyle w:val="BodyText"/>
        <w:spacing w:after="0" w:line="240" w:lineRule="auto"/>
      </w:pPr>
      <w:r w:rsidRPr="00BB1BDB">
        <w:rPr>
          <w:color w:val="FF0000"/>
        </w:rPr>
        <w:lastRenderedPageBreak/>
        <w:t>{Insert Company Name}</w:t>
      </w:r>
      <w:r w:rsidR="00846A5B">
        <w:t xml:space="preserve"> must designate a Chief Information Security Officer (CISO) to manage the development, documentation, and dissemination of the Access Control policy and procedures. </w:t>
      </w:r>
      <w:r w:rsidR="00846A5B" w:rsidRPr="00516E87">
        <w:rPr>
          <w:rStyle w:val="ControlBreadcrumbChar"/>
        </w:rPr>
        <w:t>[AC-1 (b)]</w:t>
      </w:r>
      <w:r w:rsidR="00846A5B">
        <w:t xml:space="preserve"> </w:t>
      </w:r>
    </w:p>
    <w:p w14:paraId="353E28F1" w14:textId="751B72FA" w:rsidR="00846A5B" w:rsidRDefault="00BB1BDB" w:rsidP="00330B9B">
      <w:pPr>
        <w:pStyle w:val="BodyText"/>
        <w:spacing w:after="0" w:line="240" w:lineRule="auto"/>
      </w:pPr>
      <w:r w:rsidRPr="00BB1BDB">
        <w:rPr>
          <w:color w:val="FF0000"/>
        </w:rPr>
        <w:t>{Insert Company Name}</w:t>
      </w:r>
      <w:r w:rsidR="00846A5B">
        <w:t xml:space="preserve"> must review and update the current Access Control: </w:t>
      </w:r>
      <w:r w:rsidR="00846A5B" w:rsidRPr="00516E87">
        <w:rPr>
          <w:rStyle w:val="ControlBreadcrumbChar"/>
        </w:rPr>
        <w:t>[AC-1 (c)]</w:t>
      </w:r>
    </w:p>
    <w:p w14:paraId="2CB571C1" w14:textId="1FD48767" w:rsidR="00846A5B" w:rsidRPr="00516E87" w:rsidRDefault="00846A5B" w:rsidP="005C41B9">
      <w:pPr>
        <w:pStyle w:val="BodyText"/>
        <w:numPr>
          <w:ilvl w:val="0"/>
          <w:numId w:val="13"/>
        </w:numPr>
        <w:spacing w:after="0" w:line="240" w:lineRule="auto"/>
        <w:rPr>
          <w:rStyle w:val="ControlBreadcrumbChar"/>
          <w:rFonts w:cstheme="minorBidi"/>
          <w:color w:val="auto"/>
          <w:szCs w:val="22"/>
        </w:rPr>
      </w:pPr>
      <w:r>
        <w:t xml:space="preserve">Policies at least annually, following a significant change, and/or any compromising event </w:t>
      </w:r>
      <w:r w:rsidRPr="00516E87">
        <w:rPr>
          <w:rStyle w:val="ControlBreadcrumbChar"/>
        </w:rPr>
        <w:t>[AC-1 (c) (1)]</w:t>
      </w:r>
    </w:p>
    <w:p w14:paraId="2D41504F" w14:textId="1E426FB3" w:rsidR="00F07764" w:rsidRDefault="00516E87" w:rsidP="005C41B9">
      <w:pPr>
        <w:pStyle w:val="BodyText"/>
        <w:numPr>
          <w:ilvl w:val="0"/>
          <w:numId w:val="13"/>
        </w:numPr>
        <w:spacing w:after="0" w:line="240" w:lineRule="auto"/>
      </w:pPr>
      <w:r w:rsidRPr="00516E87">
        <w:rPr>
          <w:rStyle w:val="ControlBreadcrumbChar"/>
          <w:color w:val="auto"/>
        </w:rPr>
        <w:t xml:space="preserve">Procedures </w:t>
      </w:r>
      <w:r w:rsidR="00846A5B">
        <w:t xml:space="preserve">at least annually, following a significant change, and/or any compromising event </w:t>
      </w:r>
      <w:r w:rsidR="00846A5B" w:rsidRPr="00516E87">
        <w:rPr>
          <w:rStyle w:val="ControlBreadcrumbChar"/>
        </w:rPr>
        <w:t>[AC-1 (c) (2)]</w:t>
      </w:r>
    </w:p>
    <w:p w14:paraId="5C24D6FC" w14:textId="3BF59A90" w:rsidR="00846A5B" w:rsidRPr="00081F9A" w:rsidRDefault="00846A5B" w:rsidP="00081F9A">
      <w:pPr>
        <w:pStyle w:val="Style10"/>
        <w:rPr>
          <w:rFonts w:hint="eastAsia"/>
        </w:rPr>
      </w:pPr>
      <w:bookmarkStart w:id="11" w:name="_Toc196384465"/>
      <w:r w:rsidRPr="00081F9A">
        <w:t>8.2 Account Management [AC-2, AC-2 (1,2,3,4,5,7,9,12,13), {AC-2 (11) High Only}]</w:t>
      </w:r>
      <w:bookmarkEnd w:id="11"/>
    </w:p>
    <w:p w14:paraId="57C1392E" w14:textId="3CAF8158" w:rsidR="00516E87" w:rsidRDefault="00BB1BDB" w:rsidP="00330B9B">
      <w:pPr>
        <w:pStyle w:val="BodyText"/>
        <w:spacing w:after="0" w:line="240" w:lineRule="auto"/>
      </w:pPr>
      <w:r w:rsidRPr="00BB1BDB">
        <w:rPr>
          <w:color w:val="FF0000"/>
        </w:rPr>
        <w:t>{Insert Company Name}</w:t>
      </w:r>
      <w:r w:rsidR="00516E87">
        <w:t xml:space="preserve"> has implemented and maintains an information system account management process intended to carry out the following activities: </w:t>
      </w:r>
      <w:r w:rsidR="00516E87" w:rsidRPr="00516E87">
        <w:rPr>
          <w:rStyle w:val="ControlBreadcrumbChar"/>
        </w:rPr>
        <w:t>[AC-2]</w:t>
      </w:r>
    </w:p>
    <w:p w14:paraId="2ABB75F3" w14:textId="4D746173" w:rsidR="00516E87" w:rsidRDefault="00516E87" w:rsidP="005C41B9">
      <w:pPr>
        <w:pStyle w:val="BodyText"/>
        <w:numPr>
          <w:ilvl w:val="0"/>
          <w:numId w:val="22"/>
        </w:numPr>
        <w:spacing w:after="0" w:line="240" w:lineRule="auto"/>
      </w:pPr>
      <w:r>
        <w:t xml:space="preserve">Identify and document accounts necessary to support company mission and business functions including Individual, Group, System, Application, Guest/Anonymous, Temporary, and other accounts if they exist </w:t>
      </w:r>
      <w:r w:rsidRPr="00516E87">
        <w:rPr>
          <w:rStyle w:val="ControlBreadcrumbChar"/>
        </w:rPr>
        <w:t>[AC-2 (a)]</w:t>
      </w:r>
    </w:p>
    <w:p w14:paraId="74A8B5C1" w14:textId="22227AC4" w:rsidR="00516E87" w:rsidRDefault="00516E87" w:rsidP="005C41B9">
      <w:pPr>
        <w:pStyle w:val="BodyText"/>
        <w:numPr>
          <w:ilvl w:val="0"/>
          <w:numId w:val="22"/>
        </w:numPr>
        <w:spacing w:after="0" w:line="240" w:lineRule="auto"/>
      </w:pPr>
      <w:r>
        <w:t xml:space="preserve">Assign account managers for information system accounts </w:t>
      </w:r>
      <w:r w:rsidRPr="00516E87">
        <w:rPr>
          <w:rStyle w:val="ControlBreadcrumbChar"/>
        </w:rPr>
        <w:t>[AC-2 (b)]</w:t>
      </w:r>
    </w:p>
    <w:p w14:paraId="07519C16" w14:textId="63EF3B99" w:rsidR="00516E87" w:rsidRDefault="00516E87" w:rsidP="005C41B9">
      <w:pPr>
        <w:pStyle w:val="BodyText"/>
        <w:numPr>
          <w:ilvl w:val="0"/>
          <w:numId w:val="22"/>
        </w:numPr>
        <w:spacing w:after="0" w:line="240" w:lineRule="auto"/>
      </w:pPr>
      <w:r>
        <w:t xml:space="preserve">Establish conditions for group and role membership </w:t>
      </w:r>
      <w:r w:rsidRPr="00516E87">
        <w:rPr>
          <w:rStyle w:val="ControlBreadcrumbChar"/>
        </w:rPr>
        <w:t>[AC-2 (c)]</w:t>
      </w:r>
    </w:p>
    <w:p w14:paraId="60DDABEA" w14:textId="62BF6B2F" w:rsidR="00516E87" w:rsidRDefault="00516E87" w:rsidP="005C41B9">
      <w:pPr>
        <w:pStyle w:val="BodyText"/>
        <w:numPr>
          <w:ilvl w:val="0"/>
          <w:numId w:val="22"/>
        </w:numPr>
        <w:spacing w:after="0" w:line="240" w:lineRule="auto"/>
      </w:pPr>
      <w:r>
        <w:t>Specify:</w:t>
      </w:r>
    </w:p>
    <w:p w14:paraId="33192B7E" w14:textId="27446182" w:rsidR="00516E87" w:rsidRDefault="00516E87" w:rsidP="005C41B9">
      <w:pPr>
        <w:pStyle w:val="BodyText"/>
        <w:numPr>
          <w:ilvl w:val="0"/>
          <w:numId w:val="23"/>
        </w:numPr>
        <w:spacing w:after="0" w:line="240" w:lineRule="auto"/>
      </w:pPr>
      <w:r>
        <w:t xml:space="preserve">Authorized users of the system, </w:t>
      </w:r>
      <w:r w:rsidRPr="00516E87">
        <w:rPr>
          <w:rStyle w:val="ControlBreadcrumbChar"/>
        </w:rPr>
        <w:t>[AC-2 (d) (1)]</w:t>
      </w:r>
    </w:p>
    <w:p w14:paraId="67A6416F" w14:textId="305ACB9E" w:rsidR="00516E87" w:rsidRDefault="00516E87" w:rsidP="005C41B9">
      <w:pPr>
        <w:pStyle w:val="BodyText"/>
        <w:numPr>
          <w:ilvl w:val="0"/>
          <w:numId w:val="23"/>
        </w:numPr>
        <w:spacing w:after="0" w:line="240" w:lineRule="auto"/>
      </w:pPr>
      <w:r>
        <w:t xml:space="preserve">Group and role membership, </w:t>
      </w:r>
      <w:r w:rsidRPr="00516E87">
        <w:rPr>
          <w:rStyle w:val="ControlBreadcrumbChar"/>
        </w:rPr>
        <w:t>[AC-2 (d) (2)]</w:t>
      </w:r>
    </w:p>
    <w:p w14:paraId="70293628" w14:textId="74086CA4" w:rsidR="00516E87" w:rsidRDefault="00516E87" w:rsidP="005C41B9">
      <w:pPr>
        <w:pStyle w:val="BodyText"/>
        <w:numPr>
          <w:ilvl w:val="0"/>
          <w:numId w:val="23"/>
        </w:numPr>
        <w:spacing w:after="0" w:line="240" w:lineRule="auto"/>
      </w:pPr>
      <w:r>
        <w:t xml:space="preserve">Access authorizations, and defined attributes for each account </w:t>
      </w:r>
      <w:r w:rsidRPr="00B369FF">
        <w:rPr>
          <w:rStyle w:val="ControlBreadcrumbChar"/>
        </w:rPr>
        <w:t>[AC-2 (d) (3)]</w:t>
      </w:r>
    </w:p>
    <w:p w14:paraId="780F9FE1" w14:textId="2D963BB0" w:rsidR="00516E87" w:rsidRDefault="00516E87" w:rsidP="005C41B9">
      <w:pPr>
        <w:pStyle w:val="BodyText"/>
        <w:numPr>
          <w:ilvl w:val="0"/>
          <w:numId w:val="22"/>
        </w:numPr>
        <w:spacing w:after="0" w:line="240" w:lineRule="auto"/>
      </w:pPr>
      <w:r>
        <w:t xml:space="preserve">Ensure all information system accounts require approval by defined personnel or roles </w:t>
      </w:r>
      <w:r w:rsidRPr="00B369FF">
        <w:rPr>
          <w:rStyle w:val="ControlBreadcrumbChar"/>
        </w:rPr>
        <w:t>[AC-2 (e)]</w:t>
      </w:r>
    </w:p>
    <w:p w14:paraId="0A75649E" w14:textId="2104809B" w:rsidR="00516E87" w:rsidRDefault="00516E87" w:rsidP="005C41B9">
      <w:pPr>
        <w:pStyle w:val="BodyText"/>
        <w:numPr>
          <w:ilvl w:val="0"/>
          <w:numId w:val="22"/>
        </w:numPr>
        <w:spacing w:after="0" w:line="240" w:lineRule="auto"/>
      </w:pPr>
      <w:r>
        <w:t xml:space="preserve">Maintain the capability to establish, activate, modify, disable, or remove accounts in accordance with defined policies and procedures </w:t>
      </w:r>
      <w:r w:rsidRPr="00B369FF">
        <w:rPr>
          <w:rStyle w:val="ControlBreadcrumbChar"/>
        </w:rPr>
        <w:t>[AC-2 (f)]</w:t>
      </w:r>
    </w:p>
    <w:p w14:paraId="54A1A7D6" w14:textId="59BFE381" w:rsidR="00516E87" w:rsidRDefault="00516E87" w:rsidP="005C41B9">
      <w:pPr>
        <w:pStyle w:val="BodyText"/>
        <w:numPr>
          <w:ilvl w:val="0"/>
          <w:numId w:val="22"/>
        </w:numPr>
        <w:spacing w:after="0" w:line="240" w:lineRule="auto"/>
      </w:pPr>
      <w:r>
        <w:t xml:space="preserve">Monitor information system account users </w:t>
      </w:r>
      <w:r w:rsidRPr="00B369FF">
        <w:rPr>
          <w:rStyle w:val="ControlBreadcrumbChar"/>
        </w:rPr>
        <w:t>[AC-2 (g)]</w:t>
      </w:r>
    </w:p>
    <w:p w14:paraId="58B09D8C" w14:textId="1BD3CEDB" w:rsidR="00516E87" w:rsidRDefault="00516E87" w:rsidP="005C41B9">
      <w:pPr>
        <w:pStyle w:val="BodyText"/>
        <w:numPr>
          <w:ilvl w:val="0"/>
          <w:numId w:val="22"/>
        </w:numPr>
        <w:spacing w:after="0" w:line="240" w:lineRule="auto"/>
      </w:pPr>
      <w:r>
        <w:t xml:space="preserve">Ensure mechanisms are implemented to notify account managers within </w:t>
      </w:r>
    </w:p>
    <w:p w14:paraId="0A98F7C7" w14:textId="162E24F2" w:rsidR="00516E87" w:rsidRDefault="00516E87" w:rsidP="005C41B9">
      <w:pPr>
        <w:pStyle w:val="BodyText"/>
        <w:numPr>
          <w:ilvl w:val="0"/>
          <w:numId w:val="24"/>
        </w:numPr>
        <w:spacing w:after="0" w:line="240" w:lineRule="auto"/>
      </w:pPr>
      <w:r>
        <w:t xml:space="preserve">Twenty-four (24) hours when accounts are no longer required, </w:t>
      </w:r>
      <w:r w:rsidRPr="00B369FF">
        <w:rPr>
          <w:rStyle w:val="ControlBreadcrumbChar"/>
        </w:rPr>
        <w:t>[AC-2 (h) (1)]</w:t>
      </w:r>
    </w:p>
    <w:p w14:paraId="296640B2" w14:textId="17F0925B" w:rsidR="00516E87" w:rsidRDefault="00516E87" w:rsidP="005C41B9">
      <w:pPr>
        <w:pStyle w:val="BodyText"/>
        <w:numPr>
          <w:ilvl w:val="0"/>
          <w:numId w:val="24"/>
        </w:numPr>
        <w:spacing w:after="0" w:line="240" w:lineRule="auto"/>
      </w:pPr>
      <w:r>
        <w:t xml:space="preserve">Eight (8) hours when information system users are terminated, transferred, or </w:t>
      </w:r>
      <w:r w:rsidRPr="00B369FF">
        <w:rPr>
          <w:rStyle w:val="ControlBreadcrumbChar"/>
        </w:rPr>
        <w:t>[AC-2 (h) (2)]</w:t>
      </w:r>
    </w:p>
    <w:p w14:paraId="52CCB75E" w14:textId="4D720C95" w:rsidR="00516E87" w:rsidRDefault="00516E87" w:rsidP="005C41B9">
      <w:pPr>
        <w:pStyle w:val="BodyText"/>
        <w:numPr>
          <w:ilvl w:val="0"/>
          <w:numId w:val="24"/>
        </w:numPr>
        <w:spacing w:after="0" w:line="240" w:lineRule="auto"/>
      </w:pPr>
      <w:r>
        <w:t xml:space="preserve">Eight (8) hours when information system usage or need-to know/need-to-share changes </w:t>
      </w:r>
      <w:r w:rsidRPr="00B369FF">
        <w:rPr>
          <w:rStyle w:val="ControlBreadcrumbChar"/>
        </w:rPr>
        <w:t>[AC-2 (h) (3)]</w:t>
      </w:r>
    </w:p>
    <w:p w14:paraId="12A36EA9" w14:textId="37A833FD" w:rsidR="00516E87" w:rsidRDefault="00516E87" w:rsidP="005C41B9">
      <w:pPr>
        <w:pStyle w:val="BodyText"/>
        <w:numPr>
          <w:ilvl w:val="0"/>
          <w:numId w:val="22"/>
        </w:numPr>
        <w:spacing w:after="0" w:line="240" w:lineRule="auto"/>
      </w:pPr>
      <w:r>
        <w:t xml:space="preserve">Grant information system access based on a valid access authorization, job/role requirements, intended system usage, and other product specific attributes </w:t>
      </w:r>
      <w:r w:rsidRPr="00B369FF">
        <w:rPr>
          <w:rStyle w:val="ControlBreadcrumbChar"/>
        </w:rPr>
        <w:t>[AC-2 (</w:t>
      </w:r>
      <w:proofErr w:type="spellStart"/>
      <w:r w:rsidRPr="00B369FF">
        <w:rPr>
          <w:rStyle w:val="ControlBreadcrumbChar"/>
        </w:rPr>
        <w:t>i</w:t>
      </w:r>
      <w:proofErr w:type="spellEnd"/>
      <w:r w:rsidRPr="00B369FF">
        <w:rPr>
          <w:rStyle w:val="ControlBreadcrumbChar"/>
        </w:rPr>
        <w:t>)]</w:t>
      </w:r>
    </w:p>
    <w:p w14:paraId="22D9173F" w14:textId="28A1C74F" w:rsidR="00516E87" w:rsidRDefault="00516E87" w:rsidP="005C41B9">
      <w:pPr>
        <w:pStyle w:val="BodyText"/>
        <w:numPr>
          <w:ilvl w:val="0"/>
          <w:numId w:val="22"/>
        </w:numPr>
        <w:spacing w:after="0" w:line="240" w:lineRule="auto"/>
      </w:pPr>
      <w:r>
        <w:t xml:space="preserve">Review accounts for compliance with account management requirements </w:t>
      </w:r>
      <w:r w:rsidRPr="00B369FF">
        <w:rPr>
          <w:rStyle w:val="ControlBreadcrumbChar"/>
        </w:rPr>
        <w:t>[AC-2 (j)]</w:t>
      </w:r>
    </w:p>
    <w:p w14:paraId="7D5D9B28" w14:textId="6D0160F6" w:rsidR="00516E87" w:rsidRDefault="00516E87" w:rsidP="005C41B9">
      <w:pPr>
        <w:pStyle w:val="BodyText"/>
        <w:numPr>
          <w:ilvl w:val="0"/>
          <w:numId w:val="25"/>
        </w:numPr>
        <w:spacing w:after="0" w:line="240" w:lineRule="auto"/>
      </w:pPr>
      <w:r>
        <w:t xml:space="preserve">Monthly for privileged </w:t>
      </w:r>
      <w:proofErr w:type="gramStart"/>
      <w:r>
        <w:t>accessed</w:t>
      </w:r>
      <w:proofErr w:type="gramEnd"/>
      <w:r>
        <w:t xml:space="preserve"> and every six (6) months for non-privileged access for high impact systems </w:t>
      </w:r>
    </w:p>
    <w:p w14:paraId="0B16547B" w14:textId="4F8D1B55" w:rsidR="00516E87" w:rsidRDefault="00516E87" w:rsidP="005C41B9">
      <w:pPr>
        <w:pStyle w:val="BodyText"/>
        <w:numPr>
          <w:ilvl w:val="0"/>
          <w:numId w:val="25"/>
        </w:numPr>
        <w:spacing w:after="0" w:line="240" w:lineRule="auto"/>
      </w:pPr>
      <w:r>
        <w:t>Quarterly for privileged access and annually for non-privileged access for all other systems</w:t>
      </w:r>
    </w:p>
    <w:p w14:paraId="72B3AB67" w14:textId="6A5283BF" w:rsidR="00516E87" w:rsidRDefault="00516E87" w:rsidP="005C41B9">
      <w:pPr>
        <w:pStyle w:val="BodyText"/>
        <w:numPr>
          <w:ilvl w:val="0"/>
          <w:numId w:val="22"/>
        </w:numPr>
        <w:spacing w:after="0" w:line="240" w:lineRule="auto"/>
      </w:pPr>
      <w:r>
        <w:t>Employ a process for reissuing shared/group account credentials (if deployed) when individuals are</w:t>
      </w:r>
      <w:r w:rsidR="0016787A">
        <w:t xml:space="preserve"> </w:t>
      </w:r>
      <w:r>
        <w:t xml:space="preserve">removed from the group </w:t>
      </w:r>
      <w:r w:rsidRPr="00B369FF">
        <w:rPr>
          <w:rStyle w:val="ControlBreadcrumbChar"/>
        </w:rPr>
        <w:t>[AC-2 (k)]</w:t>
      </w:r>
    </w:p>
    <w:p w14:paraId="71C37B83" w14:textId="73B53F0D" w:rsidR="00516E87" w:rsidRDefault="00516E87" w:rsidP="005C41B9">
      <w:pPr>
        <w:pStyle w:val="BodyText"/>
        <w:numPr>
          <w:ilvl w:val="0"/>
          <w:numId w:val="22"/>
        </w:numPr>
        <w:spacing w:after="0" w:line="240" w:lineRule="auto"/>
      </w:pPr>
      <w:r>
        <w:t xml:space="preserve">Align account management processes with personnel termination and transfer processes </w:t>
      </w:r>
      <w:r w:rsidRPr="00B369FF">
        <w:rPr>
          <w:rStyle w:val="ControlBreadcrumbChar"/>
        </w:rPr>
        <w:t>[AC-2 (l)]</w:t>
      </w:r>
    </w:p>
    <w:p w14:paraId="73663C69" w14:textId="77777777" w:rsidR="00516E87" w:rsidRDefault="00516E87" w:rsidP="00330B9B">
      <w:pPr>
        <w:pStyle w:val="BodyText"/>
        <w:spacing w:after="0" w:line="240" w:lineRule="auto"/>
      </w:pPr>
    </w:p>
    <w:p w14:paraId="342870AC" w14:textId="4506A724" w:rsidR="00516E87" w:rsidRDefault="00516E87" w:rsidP="00265D19">
      <w:pPr>
        <w:pStyle w:val="BodyText"/>
        <w:spacing w:after="0" w:line="240" w:lineRule="auto"/>
      </w:pPr>
      <w:r>
        <w:t xml:space="preserve">Additionally, </w:t>
      </w:r>
      <w:r w:rsidR="00BB1BDB" w:rsidRPr="00BB1BDB">
        <w:rPr>
          <w:color w:val="FF0000"/>
        </w:rPr>
        <w:t>{Insert Company Name}</w:t>
      </w:r>
      <w:r>
        <w:t xml:space="preserve"> must:</w:t>
      </w:r>
    </w:p>
    <w:p w14:paraId="0E7738F3" w14:textId="6AC1F9C6" w:rsidR="00516E87" w:rsidRDefault="00516E87" w:rsidP="005C41B9">
      <w:pPr>
        <w:pStyle w:val="BodyText"/>
        <w:numPr>
          <w:ilvl w:val="0"/>
          <w:numId w:val="26"/>
        </w:numPr>
        <w:spacing w:after="0" w:line="240" w:lineRule="auto"/>
      </w:pPr>
      <w:r>
        <w:t xml:space="preserve">Support the management of system accounts using automated mechanisms to alert system administrators when personnel have been hired or terminated </w:t>
      </w:r>
      <w:r w:rsidRPr="00B369FF">
        <w:rPr>
          <w:rStyle w:val="ControlBreadcrumbChar"/>
        </w:rPr>
        <w:t>[AC-2 (1)]</w:t>
      </w:r>
    </w:p>
    <w:p w14:paraId="0ED07A2D" w14:textId="57CFE3AA" w:rsidR="00516E87" w:rsidRDefault="00516E87" w:rsidP="005C41B9">
      <w:pPr>
        <w:pStyle w:val="BodyText"/>
        <w:numPr>
          <w:ilvl w:val="0"/>
          <w:numId w:val="26"/>
        </w:numPr>
        <w:spacing w:after="0" w:line="240" w:lineRule="auto"/>
      </w:pPr>
      <w:r>
        <w:lastRenderedPageBreak/>
        <w:t xml:space="preserve">Have mechanisms in place to automatically remove or disable temporary and emergency accounts after no more than no more than 24 hours from last user use for high impact system and no more than 96 hours from last use for all others </w:t>
      </w:r>
      <w:r w:rsidRPr="00B369FF">
        <w:rPr>
          <w:rStyle w:val="ControlBreadcrumbChar"/>
        </w:rPr>
        <w:t>[AC-2 (2)]</w:t>
      </w:r>
    </w:p>
    <w:p w14:paraId="6EEBD727" w14:textId="1769B484" w:rsidR="00516E87" w:rsidRDefault="00516E87" w:rsidP="005C41B9">
      <w:pPr>
        <w:pStyle w:val="BodyText"/>
        <w:numPr>
          <w:ilvl w:val="0"/>
          <w:numId w:val="26"/>
        </w:numPr>
        <w:spacing w:after="0" w:line="240" w:lineRule="auto"/>
      </w:pPr>
      <w:r>
        <w:t xml:space="preserve">Disable accounts within 24 hours for user accounts: </w:t>
      </w:r>
      <w:r w:rsidRPr="00B87262">
        <w:rPr>
          <w:rStyle w:val="ControlBreadcrumbChar"/>
        </w:rPr>
        <w:t>[AC-2 (3)]</w:t>
      </w:r>
    </w:p>
    <w:p w14:paraId="68A9E5F5" w14:textId="1C488F99" w:rsidR="00516E87" w:rsidRDefault="00516E87" w:rsidP="005C41B9">
      <w:pPr>
        <w:pStyle w:val="BodyText"/>
        <w:numPr>
          <w:ilvl w:val="0"/>
          <w:numId w:val="27"/>
        </w:numPr>
        <w:spacing w:after="0" w:line="240" w:lineRule="auto"/>
      </w:pPr>
      <w:r>
        <w:t xml:space="preserve">After </w:t>
      </w:r>
      <w:proofErr w:type="gramStart"/>
      <w:r>
        <w:t>account</w:t>
      </w:r>
      <w:proofErr w:type="gramEnd"/>
      <w:r>
        <w:t xml:space="preserve"> has expired </w:t>
      </w:r>
      <w:r w:rsidRPr="00B87262">
        <w:rPr>
          <w:rStyle w:val="ControlBreadcrumbChar"/>
        </w:rPr>
        <w:t>[AC-2 (3) (a)]</w:t>
      </w:r>
    </w:p>
    <w:p w14:paraId="58E7CC55" w14:textId="7384879F" w:rsidR="00516E87" w:rsidRDefault="00516E87" w:rsidP="005C41B9">
      <w:pPr>
        <w:pStyle w:val="BodyText"/>
        <w:numPr>
          <w:ilvl w:val="0"/>
          <w:numId w:val="27"/>
        </w:numPr>
        <w:spacing w:after="0" w:line="240" w:lineRule="auto"/>
      </w:pPr>
      <w:r>
        <w:t xml:space="preserve">Are no longer associated with a user or individual </w:t>
      </w:r>
      <w:r w:rsidRPr="00B87262">
        <w:rPr>
          <w:rStyle w:val="ControlBreadcrumbChar"/>
        </w:rPr>
        <w:t>[AC-2 (3) (b)]</w:t>
      </w:r>
    </w:p>
    <w:p w14:paraId="4F96BB09" w14:textId="70534DA8" w:rsidR="00516E87" w:rsidRDefault="00516E87" w:rsidP="005C41B9">
      <w:pPr>
        <w:pStyle w:val="BodyText"/>
        <w:numPr>
          <w:ilvl w:val="0"/>
          <w:numId w:val="27"/>
        </w:numPr>
        <w:spacing w:after="0" w:line="240" w:lineRule="auto"/>
      </w:pPr>
      <w:proofErr w:type="gramStart"/>
      <w:r>
        <w:t>Are</w:t>
      </w:r>
      <w:proofErr w:type="gramEnd"/>
      <w:r>
        <w:t xml:space="preserve"> in violation of organizational policy </w:t>
      </w:r>
      <w:r w:rsidRPr="00B87262">
        <w:rPr>
          <w:rStyle w:val="ControlBreadcrumbChar"/>
        </w:rPr>
        <w:t xml:space="preserve">[AC-2 (3) (c)] </w:t>
      </w:r>
    </w:p>
    <w:p w14:paraId="64922029" w14:textId="307F0F60" w:rsidR="00516E87" w:rsidRDefault="00516E87" w:rsidP="005C41B9">
      <w:pPr>
        <w:pStyle w:val="BodyText"/>
        <w:numPr>
          <w:ilvl w:val="0"/>
          <w:numId w:val="27"/>
        </w:numPr>
        <w:spacing w:after="0" w:line="240" w:lineRule="auto"/>
      </w:pPr>
      <w:r>
        <w:t xml:space="preserve">Have been inactive for thirty-five (35) days for high impact systems or ninety (90) days for all others </w:t>
      </w:r>
      <w:r w:rsidRPr="00B87262">
        <w:rPr>
          <w:rStyle w:val="ControlBreadcrumbChar"/>
        </w:rPr>
        <w:t>[AC-2 (3) (d)]</w:t>
      </w:r>
    </w:p>
    <w:p w14:paraId="54E8A135" w14:textId="1DC81EA4" w:rsidR="00516E87" w:rsidRDefault="00516E87" w:rsidP="005C41B9">
      <w:pPr>
        <w:pStyle w:val="BodyText"/>
        <w:numPr>
          <w:ilvl w:val="0"/>
          <w:numId w:val="26"/>
        </w:numPr>
        <w:spacing w:after="0" w:line="240" w:lineRule="auto"/>
      </w:pPr>
      <w:r>
        <w:t xml:space="preserve">Automatically audit account creations, privileged group membership modifications, and disabling and terminating actions </w:t>
      </w:r>
      <w:r w:rsidRPr="00B87262">
        <w:rPr>
          <w:rStyle w:val="ControlBreadcrumbChar"/>
        </w:rPr>
        <w:t>[AC-2 (4)]</w:t>
      </w:r>
    </w:p>
    <w:p w14:paraId="7B7D3FB3" w14:textId="2B8DBFAB" w:rsidR="00516E87" w:rsidRDefault="00516E87" w:rsidP="005C41B9">
      <w:pPr>
        <w:pStyle w:val="BodyText"/>
        <w:numPr>
          <w:ilvl w:val="0"/>
          <w:numId w:val="26"/>
        </w:numPr>
        <w:spacing w:after="0" w:line="240" w:lineRule="auto"/>
      </w:pPr>
      <w:r>
        <w:t xml:space="preserve">Require users to log out at the end of use’s standard work period for all systems and if inactivity is anticipated to exceed fifteen (15) minutes for high impact systems </w:t>
      </w:r>
      <w:r w:rsidRPr="00B87262">
        <w:rPr>
          <w:rStyle w:val="ControlBreadcrumbChar"/>
        </w:rPr>
        <w:t>[AC-2 (5)]</w:t>
      </w:r>
    </w:p>
    <w:p w14:paraId="0F01A0E1" w14:textId="7542235D" w:rsidR="00516E87" w:rsidRDefault="00516E87" w:rsidP="005C41B9">
      <w:pPr>
        <w:pStyle w:val="BodyText"/>
        <w:numPr>
          <w:ilvl w:val="0"/>
          <w:numId w:val="26"/>
        </w:numPr>
        <w:spacing w:after="0" w:line="240" w:lineRule="auto"/>
      </w:pPr>
      <w:r>
        <w:t xml:space="preserve">Establish and administer privileged user accounts in accordance with a role-based access scheme </w:t>
      </w:r>
      <w:r w:rsidRPr="00B87262">
        <w:rPr>
          <w:rStyle w:val="ControlBreadcrumbChar"/>
        </w:rPr>
        <w:t>[AC-2 (7) (a)]</w:t>
      </w:r>
    </w:p>
    <w:p w14:paraId="4C858C1D" w14:textId="76327DED" w:rsidR="00516E87" w:rsidRDefault="00516E87" w:rsidP="005C41B9">
      <w:pPr>
        <w:pStyle w:val="BodyText"/>
        <w:numPr>
          <w:ilvl w:val="0"/>
          <w:numId w:val="26"/>
        </w:numPr>
        <w:spacing w:after="0" w:line="240" w:lineRule="auto"/>
      </w:pPr>
      <w:r>
        <w:t xml:space="preserve">Monitor all privileged role assignments </w:t>
      </w:r>
      <w:r w:rsidRPr="00B87262">
        <w:rPr>
          <w:rStyle w:val="ControlBreadcrumbChar"/>
        </w:rPr>
        <w:t>[AC-2 (7) (b)]</w:t>
      </w:r>
    </w:p>
    <w:p w14:paraId="3A5D0D1A" w14:textId="07481051" w:rsidR="00516E87" w:rsidRDefault="00516E87" w:rsidP="005C41B9">
      <w:pPr>
        <w:pStyle w:val="BodyText"/>
        <w:numPr>
          <w:ilvl w:val="0"/>
          <w:numId w:val="26"/>
        </w:numPr>
        <w:spacing w:after="0" w:line="240" w:lineRule="auto"/>
      </w:pPr>
      <w:r>
        <w:t xml:space="preserve">Monitor all changes to roles or attributes </w:t>
      </w:r>
      <w:r w:rsidRPr="00B87262">
        <w:rPr>
          <w:rStyle w:val="ControlBreadcrumbChar"/>
        </w:rPr>
        <w:t>[AC-2 (7) (c)]</w:t>
      </w:r>
    </w:p>
    <w:p w14:paraId="1ECC6CBF" w14:textId="5923E032" w:rsidR="00516E87" w:rsidRDefault="00516E87" w:rsidP="005C41B9">
      <w:pPr>
        <w:pStyle w:val="BodyText"/>
        <w:numPr>
          <w:ilvl w:val="0"/>
          <w:numId w:val="26"/>
        </w:numPr>
        <w:spacing w:after="0" w:line="240" w:lineRule="auto"/>
      </w:pPr>
      <w:r>
        <w:t xml:space="preserve">Take action to revoke access when privileged role or attribute assignments are no longer appropriate </w:t>
      </w:r>
      <w:r w:rsidRPr="00B87262">
        <w:rPr>
          <w:rStyle w:val="ControlBreadcrumbChar"/>
        </w:rPr>
        <w:t>[AC-2 (7) (d)]</w:t>
      </w:r>
    </w:p>
    <w:p w14:paraId="2374AE1C" w14:textId="2DD56A2B" w:rsidR="00516E87" w:rsidRDefault="00516E87" w:rsidP="005C41B9">
      <w:pPr>
        <w:pStyle w:val="BodyText"/>
        <w:numPr>
          <w:ilvl w:val="0"/>
          <w:numId w:val="26"/>
        </w:numPr>
        <w:spacing w:after="0" w:line="240" w:lineRule="auto"/>
      </w:pPr>
      <w:r>
        <w:t xml:space="preserve">Require that organization defined conditions be met to permit the use of shared or group accounts with justification statement that explains why such accounts are necessary </w:t>
      </w:r>
      <w:r w:rsidRPr="00B87262">
        <w:rPr>
          <w:rStyle w:val="ControlBreadcrumbChar"/>
        </w:rPr>
        <w:t>[AC-2 (9)]</w:t>
      </w:r>
    </w:p>
    <w:p w14:paraId="4E483007" w14:textId="057B950D" w:rsidR="00516E87" w:rsidRDefault="00516E87" w:rsidP="005C41B9">
      <w:pPr>
        <w:pStyle w:val="BodyText"/>
        <w:numPr>
          <w:ilvl w:val="0"/>
          <w:numId w:val="26"/>
        </w:numPr>
        <w:spacing w:after="0" w:line="240" w:lineRule="auto"/>
      </w:pPr>
      <w:r>
        <w:t>Monitor system accounts for escalation of privileges, unauthorized tenant access, and report</w:t>
      </w:r>
      <w:r w:rsidR="00AD379A">
        <w:t xml:space="preserve"> </w:t>
      </w:r>
      <w:r>
        <w:t xml:space="preserve">atypical usage changes to data fields to the ISSO and/or similar role </w:t>
      </w:r>
      <w:r w:rsidRPr="00B87262">
        <w:rPr>
          <w:rStyle w:val="ControlBreadcrumbChar"/>
        </w:rPr>
        <w:t>[AC-2 (12)]</w:t>
      </w:r>
    </w:p>
    <w:p w14:paraId="005E69C3" w14:textId="77777777" w:rsidR="00265D19" w:rsidRPr="00265D19" w:rsidRDefault="00516E87" w:rsidP="005C41B9">
      <w:pPr>
        <w:pStyle w:val="BodyText"/>
        <w:numPr>
          <w:ilvl w:val="0"/>
          <w:numId w:val="26"/>
        </w:numPr>
        <w:spacing w:after="0" w:line="240" w:lineRule="auto"/>
        <w:rPr>
          <w:rStyle w:val="ControlBreadcrumbChar"/>
          <w:rFonts w:cstheme="minorBidi"/>
          <w:color w:val="auto"/>
          <w:szCs w:val="22"/>
        </w:rPr>
      </w:pPr>
      <w:r>
        <w:t xml:space="preserve">Disable accounts of individuals within one (1) hour of discovery of activities that have adverse impacts </w:t>
      </w:r>
      <w:proofErr w:type="gramStart"/>
      <w:r>
        <w:t>to</w:t>
      </w:r>
      <w:proofErr w:type="gramEnd"/>
      <w:r>
        <w:t xml:space="preserve"> organizational operations, organizational assets, individuals, other organizations, or the Nation </w:t>
      </w:r>
      <w:r w:rsidRPr="00B87262">
        <w:rPr>
          <w:rStyle w:val="ControlBreadcrumbChar"/>
        </w:rPr>
        <w:t>[AC-2 (13)]</w:t>
      </w:r>
    </w:p>
    <w:p w14:paraId="2E48364B" w14:textId="77777777" w:rsidR="00265D19" w:rsidRPr="00265D19" w:rsidRDefault="00265D19" w:rsidP="00265D19">
      <w:pPr>
        <w:pStyle w:val="BodyText"/>
        <w:spacing w:after="0" w:line="240" w:lineRule="auto"/>
        <w:ind w:left="720"/>
        <w:rPr>
          <w:rStyle w:val="ControlBreadcrumbChar"/>
          <w:color w:val="auto"/>
        </w:rPr>
      </w:pPr>
    </w:p>
    <w:p w14:paraId="42675DCD" w14:textId="4CC31B6B" w:rsidR="00516E87" w:rsidRPr="00265D19" w:rsidRDefault="00265D19" w:rsidP="00265D19">
      <w:pPr>
        <w:pStyle w:val="BodyText"/>
        <w:spacing w:after="0" w:line="240" w:lineRule="auto"/>
        <w:rPr>
          <w:rStyle w:val="ControlBreadcrumbChar"/>
          <w:rFonts w:cstheme="minorBidi"/>
          <w:b/>
          <w:bCs/>
          <w:color w:val="auto"/>
          <w:szCs w:val="22"/>
        </w:rPr>
      </w:pPr>
      <w:r w:rsidRPr="00265D19">
        <w:rPr>
          <w:rStyle w:val="ControlBreadcrumbChar"/>
          <w:b/>
          <w:bCs/>
          <w:color w:val="auto"/>
        </w:rPr>
        <w:t>For high impact systems only:</w:t>
      </w:r>
    </w:p>
    <w:p w14:paraId="5A933353" w14:textId="5D266FE9" w:rsidR="00846A5B" w:rsidRDefault="00BB1BDB" w:rsidP="005C41B9">
      <w:pPr>
        <w:pStyle w:val="BodyText"/>
        <w:numPr>
          <w:ilvl w:val="0"/>
          <w:numId w:val="26"/>
        </w:numPr>
        <w:spacing w:after="0" w:line="240" w:lineRule="auto"/>
      </w:pPr>
      <w:r w:rsidRPr="00BB1BDB">
        <w:rPr>
          <w:rStyle w:val="ControlBreadcrumbChar"/>
          <w:color w:val="FF0000"/>
        </w:rPr>
        <w:t>{Insert Company Name}</w:t>
      </w:r>
      <w:r w:rsidR="00265D19" w:rsidRPr="00265D19">
        <w:rPr>
          <w:rStyle w:val="ControlBreadcrumbChar"/>
          <w:color w:val="auto"/>
        </w:rPr>
        <w:t xml:space="preserve"> </w:t>
      </w:r>
      <w:r w:rsidR="00516E87">
        <w:t xml:space="preserve">must establish and enforce the specific conditions or circumstances under which system accounts can be used, for example, by restricting usage to certain days of the week, time of day, or specific durations of time. </w:t>
      </w:r>
      <w:r w:rsidR="00516E87" w:rsidRPr="00B87262">
        <w:rPr>
          <w:rStyle w:val="ControlBreadcrumbChar"/>
        </w:rPr>
        <w:t>[AC-2 (11)]</w:t>
      </w:r>
    </w:p>
    <w:p w14:paraId="64FCE608" w14:textId="530F6BF5" w:rsidR="00846A5B" w:rsidRPr="00846A5B" w:rsidRDefault="00846A5B" w:rsidP="00265D19">
      <w:pPr>
        <w:pStyle w:val="Style10"/>
        <w:rPr>
          <w:rFonts w:hint="eastAsia"/>
        </w:rPr>
      </w:pPr>
      <w:bookmarkStart w:id="12" w:name="_Toc196384466"/>
      <w:r w:rsidRPr="00846A5B">
        <w:t>8.</w:t>
      </w:r>
      <w:r>
        <w:t>3</w:t>
      </w:r>
      <w:r w:rsidRPr="00846A5B">
        <w:t xml:space="preserve"> </w:t>
      </w:r>
      <w:r w:rsidR="00C412CD" w:rsidRPr="00C412CD">
        <w:t>Access Enforcement [AC-3]</w:t>
      </w:r>
      <w:bookmarkEnd w:id="12"/>
    </w:p>
    <w:p w14:paraId="112C210F" w14:textId="6C21E5F0" w:rsidR="00846A5B" w:rsidRDefault="00BB1BDB" w:rsidP="00330B9B">
      <w:pPr>
        <w:pStyle w:val="BodyText"/>
        <w:spacing w:after="0" w:line="240" w:lineRule="auto"/>
      </w:pPr>
      <w:r w:rsidRPr="00BB1BDB">
        <w:rPr>
          <w:color w:val="FF0000"/>
        </w:rPr>
        <w:t>{Insert Company Name}</w:t>
      </w:r>
      <w:r w:rsidR="00B87262" w:rsidRPr="00B87262">
        <w:t xml:space="preserve"> must enforce approved authorizations for logical access to information and system resources in accordance with applicable </w:t>
      </w:r>
      <w:r w:rsidRPr="00BB1BDB">
        <w:rPr>
          <w:color w:val="FF0000"/>
        </w:rPr>
        <w:t>{Insert Company Name}</w:t>
      </w:r>
      <w:r w:rsidR="003C55BF" w:rsidRPr="003C55BF">
        <w:rPr>
          <w:color w:val="FF0000"/>
        </w:rPr>
        <w:t xml:space="preserve">’s </w:t>
      </w:r>
      <w:r w:rsidR="00B87262" w:rsidRPr="00B87262">
        <w:t>defined, identity-based, role-based, attribute-based policies and procedures.</w:t>
      </w:r>
    </w:p>
    <w:p w14:paraId="138CB878" w14:textId="7EA48D0B" w:rsidR="00846A5B" w:rsidRPr="00846A5B" w:rsidRDefault="00846A5B" w:rsidP="00265D19">
      <w:pPr>
        <w:pStyle w:val="Style10"/>
        <w:rPr>
          <w:rFonts w:hint="eastAsia"/>
        </w:rPr>
      </w:pPr>
      <w:bookmarkStart w:id="13" w:name="_Toc196384467"/>
      <w:r w:rsidRPr="00846A5B">
        <w:t>8.</w:t>
      </w:r>
      <w:r w:rsidR="00C412CD">
        <w:t>4</w:t>
      </w:r>
      <w:r w:rsidRPr="00846A5B">
        <w:t xml:space="preserve"> </w:t>
      </w:r>
      <w:r w:rsidR="00C412CD" w:rsidRPr="00C412CD">
        <w:t xml:space="preserve">Information </w:t>
      </w:r>
      <w:r w:rsidR="00265D19">
        <w:t>Flow</w:t>
      </w:r>
      <w:r w:rsidR="00C412CD" w:rsidRPr="00C412CD">
        <w:t xml:space="preserve"> Enforcement [AC-4,</w:t>
      </w:r>
      <w:r w:rsidR="00265D19">
        <w:t xml:space="preserve"> </w:t>
      </w:r>
      <w:r w:rsidR="00C412CD" w:rsidRPr="00C412CD">
        <w:t>AC-4 (21),</w:t>
      </w:r>
      <w:r w:rsidR="00265D19">
        <w:t xml:space="preserve"> </w:t>
      </w:r>
      <w:r w:rsidR="00C412CD" w:rsidRPr="00C412CD">
        <w:t>{AC-4 (4)</w:t>
      </w:r>
      <w:r w:rsidR="00265D19">
        <w:t xml:space="preserve"> </w:t>
      </w:r>
      <w:r w:rsidR="00C412CD" w:rsidRPr="00C412CD">
        <w:t>High Only}]</w:t>
      </w:r>
      <w:bookmarkEnd w:id="13"/>
    </w:p>
    <w:p w14:paraId="53300E71" w14:textId="35C37C16" w:rsidR="00AD379A" w:rsidRDefault="00AD379A" w:rsidP="00330B9B">
      <w:pPr>
        <w:pStyle w:val="BodyText"/>
        <w:spacing w:after="0" w:line="240" w:lineRule="auto"/>
      </w:pPr>
      <w:r>
        <w:t xml:space="preserve">The </w:t>
      </w:r>
      <w:r w:rsidR="00BB1BDB" w:rsidRPr="00BB1BDB">
        <w:rPr>
          <w:color w:val="FF0000"/>
        </w:rPr>
        <w:t>{Insert Company Name}</w:t>
      </w:r>
      <w:r>
        <w:t xml:space="preserve"> Information Security team enforces approved authorizations for controlling the flow of information within the system and between interconnected systems. Acceptable information flow is based on application tiers, subnet functions, and instance purpose. </w:t>
      </w:r>
      <w:r w:rsidRPr="00AD379A">
        <w:rPr>
          <w:rStyle w:val="ControlBreadcrumbChar"/>
        </w:rPr>
        <w:t>[AC-4]</w:t>
      </w:r>
    </w:p>
    <w:p w14:paraId="75A6D54C" w14:textId="610F5B61" w:rsidR="00AD379A" w:rsidRDefault="00BB1BDB" w:rsidP="00330B9B">
      <w:pPr>
        <w:pStyle w:val="BodyText"/>
        <w:spacing w:after="0" w:line="240" w:lineRule="auto"/>
      </w:pPr>
      <w:r w:rsidRPr="00BB1BDB">
        <w:rPr>
          <w:color w:val="FF0000"/>
        </w:rPr>
        <w:t>{Insert Company Name}</w:t>
      </w:r>
      <w:r w:rsidR="00AD379A">
        <w:t xml:space="preserve"> information systems separate the information flow logically or physically using VNets, Subnets, NSGs, and firewalls to accomplish separation of Application tiers, subnet functions, and instance purposes. </w:t>
      </w:r>
      <w:r w:rsidR="00AD379A" w:rsidRPr="00AD379A">
        <w:rPr>
          <w:rStyle w:val="ControlBreadcrumbChar"/>
        </w:rPr>
        <w:t>[AC-4 (21)]</w:t>
      </w:r>
      <w:r w:rsidR="00AD379A">
        <w:t xml:space="preserve"> </w:t>
      </w:r>
    </w:p>
    <w:p w14:paraId="1C51B30E" w14:textId="77777777" w:rsidR="00AD379A" w:rsidRDefault="00AD379A" w:rsidP="00330B9B">
      <w:pPr>
        <w:pStyle w:val="BodyText"/>
        <w:spacing w:after="0" w:line="240" w:lineRule="auto"/>
      </w:pPr>
    </w:p>
    <w:p w14:paraId="054EF00A" w14:textId="77777777" w:rsidR="00AD379A" w:rsidRPr="00AD379A" w:rsidRDefault="00AD379A" w:rsidP="00330B9B">
      <w:pPr>
        <w:pStyle w:val="BodyText"/>
        <w:spacing w:after="0" w:line="240" w:lineRule="auto"/>
        <w:rPr>
          <w:b/>
          <w:bCs/>
        </w:rPr>
      </w:pPr>
      <w:r w:rsidRPr="00AD379A">
        <w:rPr>
          <w:b/>
          <w:bCs/>
        </w:rPr>
        <w:lastRenderedPageBreak/>
        <w:t xml:space="preserve">For high impact systems only: </w:t>
      </w:r>
    </w:p>
    <w:p w14:paraId="405B5BD7" w14:textId="7725A196" w:rsidR="00AD379A" w:rsidRDefault="00BB1BDB" w:rsidP="00330B9B">
      <w:pPr>
        <w:pStyle w:val="BodyText"/>
        <w:spacing w:after="0" w:line="240" w:lineRule="auto"/>
      </w:pPr>
      <w:r w:rsidRPr="00BB1BDB">
        <w:rPr>
          <w:color w:val="FF0000"/>
        </w:rPr>
        <w:t>{Insert Company Name}</w:t>
      </w:r>
      <w:r w:rsidR="00AD379A">
        <w:t xml:space="preserve"> must prevent encrypted information from bypassing intrusion detection mechanisms by </w:t>
      </w:r>
    </w:p>
    <w:p w14:paraId="0BDF2764" w14:textId="607D5B4A" w:rsidR="00AD379A" w:rsidRDefault="00AD379A" w:rsidP="005C41B9">
      <w:pPr>
        <w:pStyle w:val="BodyText"/>
        <w:numPr>
          <w:ilvl w:val="0"/>
          <w:numId w:val="14"/>
        </w:numPr>
        <w:spacing w:after="0" w:line="240" w:lineRule="auto"/>
      </w:pPr>
      <w:r>
        <w:t xml:space="preserve">decrypting the </w:t>
      </w:r>
      <w:proofErr w:type="gramStart"/>
      <w:r>
        <w:t>information;</w:t>
      </w:r>
      <w:proofErr w:type="gramEnd"/>
      <w:r>
        <w:t xml:space="preserve"> </w:t>
      </w:r>
    </w:p>
    <w:p w14:paraId="0AF6EA78" w14:textId="36B6CF9E" w:rsidR="00AD379A" w:rsidRDefault="00AD379A" w:rsidP="005C41B9">
      <w:pPr>
        <w:pStyle w:val="BodyText"/>
        <w:numPr>
          <w:ilvl w:val="0"/>
          <w:numId w:val="14"/>
        </w:numPr>
        <w:spacing w:after="0" w:line="240" w:lineRule="auto"/>
      </w:pPr>
      <w:r>
        <w:t xml:space="preserve">blocking the flow of the encrypted information; or </w:t>
      </w:r>
    </w:p>
    <w:p w14:paraId="24134D64" w14:textId="3FE611A9" w:rsidR="00846A5B" w:rsidRDefault="00AD379A" w:rsidP="005C41B9">
      <w:pPr>
        <w:pStyle w:val="BodyText"/>
        <w:numPr>
          <w:ilvl w:val="0"/>
          <w:numId w:val="14"/>
        </w:numPr>
        <w:spacing w:after="0" w:line="240" w:lineRule="auto"/>
      </w:pPr>
      <w:r>
        <w:t xml:space="preserve">terminating communications sessions attempting to pass encrypted information. </w:t>
      </w:r>
      <w:r w:rsidRPr="00AD379A">
        <w:rPr>
          <w:rStyle w:val="ControlBreadcrumbChar"/>
        </w:rPr>
        <w:t>[AC-4 (4)]</w:t>
      </w:r>
    </w:p>
    <w:p w14:paraId="16E4F201" w14:textId="018BDC3A" w:rsidR="00846A5B" w:rsidRPr="00846A5B" w:rsidRDefault="00846A5B" w:rsidP="00265D19">
      <w:pPr>
        <w:pStyle w:val="Style10"/>
        <w:rPr>
          <w:rFonts w:hint="eastAsia"/>
        </w:rPr>
      </w:pPr>
      <w:bookmarkStart w:id="14" w:name="_Toc196384468"/>
      <w:r w:rsidRPr="00846A5B">
        <w:t>8.</w:t>
      </w:r>
      <w:r w:rsidR="00C412CD">
        <w:t>5</w:t>
      </w:r>
      <w:r w:rsidRPr="00846A5B">
        <w:t xml:space="preserve"> </w:t>
      </w:r>
      <w:r w:rsidR="00C412CD" w:rsidRPr="00C412CD">
        <w:t>Separation of Duties [AC-5]</w:t>
      </w:r>
      <w:bookmarkEnd w:id="14"/>
    </w:p>
    <w:p w14:paraId="07139FC5" w14:textId="2E2D7DCF" w:rsidR="00846A5B" w:rsidRDefault="00BB1BDB" w:rsidP="00330B9B">
      <w:pPr>
        <w:pStyle w:val="BodyText"/>
        <w:spacing w:after="0" w:line="240" w:lineRule="auto"/>
      </w:pPr>
      <w:r w:rsidRPr="00BB1BDB">
        <w:rPr>
          <w:color w:val="FF0000"/>
        </w:rPr>
        <w:t>{Insert Company Name}</w:t>
      </w:r>
      <w:r w:rsidR="00AD379A" w:rsidRPr="00AD379A">
        <w:t xml:space="preserve"> maintains a separation of duties matrix for privileged and non-privileged user roles. The matrix has been documented and implemented across the organization </w:t>
      </w:r>
      <w:proofErr w:type="gramStart"/>
      <w:r w:rsidR="00AD379A" w:rsidRPr="00AD379A">
        <w:t>in order to</w:t>
      </w:r>
      <w:proofErr w:type="gramEnd"/>
      <w:r w:rsidR="00AD379A" w:rsidRPr="00AD379A">
        <w:t xml:space="preserve"> define the duties of individual employees, prevent malicious activity without collusion, and assign information system access authorizations. The separation of duties matrix shall be disseminated using the IT Operations SharePoint.</w:t>
      </w:r>
    </w:p>
    <w:p w14:paraId="34ADC4A5" w14:textId="4EE6DDA8" w:rsidR="00846A5B" w:rsidRPr="00846A5B" w:rsidRDefault="00846A5B" w:rsidP="00265D19">
      <w:pPr>
        <w:pStyle w:val="Style10"/>
        <w:rPr>
          <w:rFonts w:hint="eastAsia"/>
        </w:rPr>
      </w:pPr>
      <w:bookmarkStart w:id="15" w:name="_Toc196384469"/>
      <w:r w:rsidRPr="00846A5B">
        <w:t>8.</w:t>
      </w:r>
      <w:r w:rsidR="00C412CD">
        <w:t>6</w:t>
      </w:r>
      <w:r w:rsidRPr="00846A5B">
        <w:t xml:space="preserve"> </w:t>
      </w:r>
      <w:r w:rsidR="00C412CD" w:rsidRPr="00C412CD">
        <w:t>Least Privilege [AC-6, AC-6 (1,2,5,7,9,10), {AC-6 (3,8) High Only}]</w:t>
      </w:r>
      <w:bookmarkEnd w:id="15"/>
    </w:p>
    <w:p w14:paraId="0B02AA80" w14:textId="1615C4F2" w:rsidR="00AD379A" w:rsidRDefault="00BB1BDB" w:rsidP="00330B9B">
      <w:pPr>
        <w:pStyle w:val="BodyText"/>
        <w:spacing w:after="0" w:line="240" w:lineRule="auto"/>
      </w:pPr>
      <w:r w:rsidRPr="00BB1BDB">
        <w:rPr>
          <w:color w:val="FF0000"/>
        </w:rPr>
        <w:t>{Insert Company Name}</w:t>
      </w:r>
      <w:r w:rsidR="00AD379A">
        <w:t xml:space="preserve"> must follow the least privileged concept. Only the minimum necessary system privileges required to perform job duties are granted to an individual. </w:t>
      </w:r>
      <w:r w:rsidR="00AD379A" w:rsidRPr="00330B9B">
        <w:rPr>
          <w:rStyle w:val="ControlBreadcrumbChar"/>
        </w:rPr>
        <w:t>[AC-6]</w:t>
      </w:r>
      <w:r w:rsidR="00AD379A">
        <w:t xml:space="preserve"> </w:t>
      </w:r>
    </w:p>
    <w:p w14:paraId="0053B2D1" w14:textId="77777777" w:rsidR="00AD379A" w:rsidRDefault="00AD379A" w:rsidP="00330B9B">
      <w:pPr>
        <w:pStyle w:val="BodyText"/>
        <w:spacing w:after="0" w:line="240" w:lineRule="auto"/>
      </w:pPr>
    </w:p>
    <w:p w14:paraId="25FFA5E3" w14:textId="77777777" w:rsidR="00AD379A" w:rsidRDefault="00AD379A" w:rsidP="00330B9B">
      <w:pPr>
        <w:pStyle w:val="BodyText"/>
        <w:spacing w:after="0" w:line="240" w:lineRule="auto"/>
      </w:pPr>
      <w:r>
        <w:t xml:space="preserve">The following measures have been put in place to ensure compliance with the least </w:t>
      </w:r>
      <w:proofErr w:type="gramStart"/>
      <w:r>
        <w:t>privilege</w:t>
      </w:r>
      <w:proofErr w:type="gramEnd"/>
      <w:r>
        <w:t xml:space="preserve"> requirements:</w:t>
      </w:r>
    </w:p>
    <w:p w14:paraId="5B8BC484" w14:textId="6920418B" w:rsidR="00AD379A" w:rsidRDefault="00AD379A" w:rsidP="005C41B9">
      <w:pPr>
        <w:pStyle w:val="BodyText"/>
        <w:numPr>
          <w:ilvl w:val="0"/>
          <w:numId w:val="15"/>
        </w:numPr>
        <w:spacing w:after="0" w:line="240" w:lineRule="auto"/>
      </w:pPr>
      <w:r>
        <w:t xml:space="preserve">Explicit authorization must be granted through the account authorization process to receive access to the environment hosting </w:t>
      </w:r>
      <w:r w:rsidR="00BB1BDB" w:rsidRPr="00BB1BDB">
        <w:rPr>
          <w:color w:val="FF0000"/>
        </w:rPr>
        <w:t>{Insert Company Name}</w:t>
      </w:r>
      <w:r>
        <w:t xml:space="preserve"> applications and any security product or security information supporting those applications.  </w:t>
      </w:r>
      <w:r w:rsidRPr="00330B9B">
        <w:rPr>
          <w:rStyle w:val="ControlBreadcrumbChar"/>
        </w:rPr>
        <w:t>[AC-6 (1)]</w:t>
      </w:r>
    </w:p>
    <w:p w14:paraId="1BFED605" w14:textId="6276486E" w:rsidR="00AD379A" w:rsidRDefault="00AD379A" w:rsidP="005C41B9">
      <w:pPr>
        <w:pStyle w:val="BodyText"/>
        <w:numPr>
          <w:ilvl w:val="0"/>
          <w:numId w:val="15"/>
        </w:numPr>
        <w:spacing w:after="0" w:line="240" w:lineRule="auto"/>
      </w:pPr>
      <w:r>
        <w:t xml:space="preserve">Individuals with access to all security functions are required to use a unique, non-privileged account when performing non-administrative functions.  </w:t>
      </w:r>
      <w:r w:rsidRPr="00330B9B">
        <w:rPr>
          <w:rStyle w:val="ControlBreadcrumbChar"/>
        </w:rPr>
        <w:t>[AC-6 (2)]</w:t>
      </w:r>
    </w:p>
    <w:p w14:paraId="1A653E08" w14:textId="3A9A388D" w:rsidR="00AD379A" w:rsidRDefault="00AD379A" w:rsidP="005C41B9">
      <w:pPr>
        <w:pStyle w:val="BodyText"/>
        <w:numPr>
          <w:ilvl w:val="0"/>
          <w:numId w:val="15"/>
        </w:numPr>
        <w:spacing w:after="0" w:line="240" w:lineRule="auto"/>
      </w:pPr>
      <w:r>
        <w:t xml:space="preserve">Privileged accounts on the information system are restricted to defined personnel or roles whose job functions require privileged access.  </w:t>
      </w:r>
      <w:r w:rsidRPr="00330B9B">
        <w:rPr>
          <w:rStyle w:val="ControlBreadcrumbChar"/>
        </w:rPr>
        <w:t>[AC-6 (5)]</w:t>
      </w:r>
    </w:p>
    <w:p w14:paraId="390985EF" w14:textId="4F0CFFEF" w:rsidR="00AD379A" w:rsidRDefault="00AD379A" w:rsidP="005C41B9">
      <w:pPr>
        <w:pStyle w:val="BodyText"/>
        <w:numPr>
          <w:ilvl w:val="0"/>
          <w:numId w:val="15"/>
        </w:numPr>
        <w:spacing w:after="0" w:line="240" w:lineRule="auto"/>
      </w:pPr>
      <w:r>
        <w:t xml:space="preserve">Review, at a minimum, annually the privileges assigned to all privileged users to validate the need for such privileges and, if necessary, reassign or remove privileges to correctly reflect organizational mission and business needs.  </w:t>
      </w:r>
      <w:r w:rsidRPr="00330B9B">
        <w:rPr>
          <w:rStyle w:val="ControlBreadcrumbChar"/>
        </w:rPr>
        <w:t>[AC-6 (7)]</w:t>
      </w:r>
    </w:p>
    <w:p w14:paraId="3D63F12C" w14:textId="2DEAD839" w:rsidR="00AD379A" w:rsidRDefault="00AD379A" w:rsidP="005C41B9">
      <w:pPr>
        <w:pStyle w:val="BodyText"/>
        <w:numPr>
          <w:ilvl w:val="0"/>
          <w:numId w:val="15"/>
        </w:numPr>
        <w:spacing w:after="0" w:line="240" w:lineRule="auto"/>
      </w:pPr>
      <w:r>
        <w:t xml:space="preserve">Information systems are configured to log and support the audit of execution of privileged functions.  </w:t>
      </w:r>
      <w:r w:rsidRPr="00330B9B">
        <w:rPr>
          <w:rStyle w:val="ControlBreadcrumbChar"/>
        </w:rPr>
        <w:t>[AC-6 (9)]</w:t>
      </w:r>
    </w:p>
    <w:p w14:paraId="3E280C89" w14:textId="45AF64D1" w:rsidR="00AD379A" w:rsidRDefault="00AD379A" w:rsidP="005C41B9">
      <w:pPr>
        <w:pStyle w:val="BodyText"/>
        <w:numPr>
          <w:ilvl w:val="0"/>
          <w:numId w:val="15"/>
        </w:numPr>
        <w:spacing w:after="0" w:line="240" w:lineRule="auto"/>
      </w:pPr>
      <w:r>
        <w:t xml:space="preserve">Non-privileged users are prevented from executing privileged functions including disabling, circumventing, or altering implemented security safeguards or countermeasures.  </w:t>
      </w:r>
      <w:r w:rsidRPr="00330B9B">
        <w:rPr>
          <w:rStyle w:val="ControlBreadcrumbChar"/>
        </w:rPr>
        <w:t>[AC-6 (10)]</w:t>
      </w:r>
      <w:r>
        <w:t xml:space="preserve">  </w:t>
      </w:r>
    </w:p>
    <w:p w14:paraId="2175BEA9" w14:textId="77777777" w:rsidR="00AD379A" w:rsidRDefault="00AD379A" w:rsidP="00AD379A">
      <w:pPr>
        <w:pStyle w:val="BodyText"/>
        <w:spacing w:after="0" w:line="240" w:lineRule="auto"/>
      </w:pPr>
    </w:p>
    <w:p w14:paraId="3D201989" w14:textId="77777777" w:rsidR="00AD379A" w:rsidRPr="00AD379A" w:rsidRDefault="00AD379A" w:rsidP="00AD379A">
      <w:pPr>
        <w:pStyle w:val="BodyText"/>
        <w:spacing w:after="0" w:line="240" w:lineRule="auto"/>
        <w:rPr>
          <w:b/>
          <w:bCs/>
        </w:rPr>
      </w:pPr>
      <w:r w:rsidRPr="00AD379A">
        <w:rPr>
          <w:b/>
          <w:bCs/>
        </w:rPr>
        <w:t>For high impact systems only:</w:t>
      </w:r>
    </w:p>
    <w:p w14:paraId="138062D5" w14:textId="5801B54C" w:rsidR="00AD379A" w:rsidRDefault="00AD379A" w:rsidP="005C41B9">
      <w:pPr>
        <w:pStyle w:val="BodyText"/>
        <w:numPr>
          <w:ilvl w:val="0"/>
          <w:numId w:val="16"/>
        </w:numPr>
        <w:spacing w:after="0" w:line="240" w:lineRule="auto"/>
      </w:pPr>
      <w:r>
        <w:t xml:space="preserve">Authorize network access to all privileged commands only for operational needed and document the rationale for such access in the security plan for the system.  </w:t>
      </w:r>
      <w:r w:rsidRPr="00330B9B">
        <w:rPr>
          <w:rStyle w:val="ControlBreadcrumbChar"/>
        </w:rPr>
        <w:t>[AC-6 (3)]</w:t>
      </w:r>
    </w:p>
    <w:p w14:paraId="680C2329" w14:textId="02C24F63" w:rsidR="00846A5B" w:rsidRDefault="00AD379A" w:rsidP="005C41B9">
      <w:pPr>
        <w:pStyle w:val="BodyText"/>
        <w:numPr>
          <w:ilvl w:val="0"/>
          <w:numId w:val="16"/>
        </w:numPr>
        <w:spacing w:after="0" w:line="240" w:lineRule="auto"/>
      </w:pPr>
      <w:r>
        <w:t xml:space="preserve">Prevent any software from executing at higher privilege levels than users executing any software except software explicitly documented.  </w:t>
      </w:r>
      <w:r w:rsidRPr="00330B9B">
        <w:rPr>
          <w:rStyle w:val="ControlBreadcrumbChar"/>
        </w:rPr>
        <w:t>[AC-6 (8)]</w:t>
      </w:r>
    </w:p>
    <w:p w14:paraId="3DD3009F" w14:textId="1DA8FB17" w:rsidR="00846A5B" w:rsidRPr="00846A5B" w:rsidRDefault="00846A5B" w:rsidP="00265D19">
      <w:pPr>
        <w:pStyle w:val="Style10"/>
        <w:rPr>
          <w:rFonts w:hint="eastAsia"/>
        </w:rPr>
      </w:pPr>
      <w:bookmarkStart w:id="16" w:name="_Toc196384470"/>
      <w:r w:rsidRPr="00846A5B">
        <w:t>8.</w:t>
      </w:r>
      <w:r w:rsidR="00C412CD">
        <w:t>7</w:t>
      </w:r>
      <w:r w:rsidRPr="00846A5B">
        <w:t xml:space="preserve"> </w:t>
      </w:r>
      <w:r w:rsidR="00C412CD" w:rsidRPr="00C412CD">
        <w:t>Unsuccessful Logon Attempts [AC-7]</w:t>
      </w:r>
      <w:bookmarkEnd w:id="16"/>
    </w:p>
    <w:p w14:paraId="6D6459B9" w14:textId="1A582DA1" w:rsidR="00846A5B" w:rsidRDefault="00330B9B" w:rsidP="00330B9B">
      <w:pPr>
        <w:pStyle w:val="BodyText"/>
        <w:spacing w:after="0" w:line="240" w:lineRule="auto"/>
      </w:pPr>
      <w:r w:rsidRPr="00330B9B">
        <w:lastRenderedPageBreak/>
        <w:t xml:space="preserve">Users must be limited to three (3) consecutive invalid logon attempts during a fifteen (15) minute </w:t>
      </w:r>
      <w:proofErr w:type="gramStart"/>
      <w:r w:rsidRPr="00330B9B">
        <w:t>time period</w:t>
      </w:r>
      <w:proofErr w:type="gramEnd"/>
      <w:r w:rsidRPr="00330B9B">
        <w:t>. If the user exceeds the maximum number of unsuccessful logon attempts, the account/node must be automatically locked for thirty (30) minutes.</w:t>
      </w:r>
    </w:p>
    <w:p w14:paraId="4A86503B" w14:textId="6C1E15D3" w:rsidR="00846A5B" w:rsidRPr="00846A5B" w:rsidRDefault="00846A5B" w:rsidP="00265D19">
      <w:pPr>
        <w:pStyle w:val="Style10"/>
        <w:rPr>
          <w:rFonts w:hint="eastAsia"/>
        </w:rPr>
      </w:pPr>
      <w:bookmarkStart w:id="17" w:name="_Toc196384471"/>
      <w:r w:rsidRPr="00846A5B">
        <w:t>8.</w:t>
      </w:r>
      <w:r w:rsidR="00C412CD">
        <w:t>8</w:t>
      </w:r>
      <w:r w:rsidRPr="00846A5B">
        <w:t xml:space="preserve"> </w:t>
      </w:r>
      <w:r w:rsidR="00C412CD" w:rsidRPr="00C412CD">
        <w:t>System Use Notification [AC-8]</w:t>
      </w:r>
      <w:bookmarkEnd w:id="17"/>
    </w:p>
    <w:p w14:paraId="7C556ECC" w14:textId="3AEE6126" w:rsidR="00330B9B" w:rsidRDefault="00BB1BDB" w:rsidP="00330B9B">
      <w:pPr>
        <w:pStyle w:val="BodyText"/>
        <w:spacing w:after="0" w:line="240" w:lineRule="auto"/>
      </w:pPr>
      <w:r w:rsidRPr="00BB1BDB">
        <w:rPr>
          <w:color w:val="FF0000"/>
        </w:rPr>
        <w:t>{Insert Company Name}</w:t>
      </w:r>
      <w:r w:rsidR="00330B9B">
        <w:t xml:space="preserve"> information systems are configured to display a System Use Notification Banner when users access the information system. [AC-8] Additionally, </w:t>
      </w:r>
      <w:r w:rsidRPr="00BB1BDB">
        <w:rPr>
          <w:color w:val="FF0000"/>
        </w:rPr>
        <w:t>{Insert Company Name}</w:t>
      </w:r>
      <w:r w:rsidR="00330B9B">
        <w:t xml:space="preserve"> information systems retain the notification message or banner on the screen prior to granting access to the information system. </w:t>
      </w:r>
      <w:r w:rsidR="00330B9B" w:rsidRPr="00330B9B">
        <w:rPr>
          <w:rStyle w:val="ControlBreadcrumbChar"/>
        </w:rPr>
        <w:t>[AC-8 (b)]</w:t>
      </w:r>
    </w:p>
    <w:p w14:paraId="748882FD" w14:textId="77777777" w:rsidR="00330B9B" w:rsidRDefault="00330B9B" w:rsidP="00330B9B">
      <w:pPr>
        <w:pStyle w:val="BodyText"/>
        <w:spacing w:after="0" w:line="240" w:lineRule="auto"/>
      </w:pPr>
    </w:p>
    <w:p w14:paraId="34161FEB" w14:textId="77777777" w:rsidR="00330B9B" w:rsidRDefault="00330B9B" w:rsidP="00330B9B">
      <w:pPr>
        <w:pStyle w:val="BodyText"/>
        <w:spacing w:after="0" w:line="240" w:lineRule="auto"/>
      </w:pPr>
      <w:r>
        <w:t xml:space="preserve">The system use notification must include the following information </w:t>
      </w:r>
      <w:r w:rsidRPr="00330B9B">
        <w:rPr>
          <w:rStyle w:val="ControlBreadcrumbChar"/>
        </w:rPr>
        <w:t>[AC-8 (a)]</w:t>
      </w:r>
      <w:r>
        <w:t xml:space="preserve">: </w:t>
      </w:r>
    </w:p>
    <w:p w14:paraId="4FD34586" w14:textId="4E635BA4" w:rsidR="00330B9B" w:rsidRDefault="00330B9B" w:rsidP="005C41B9">
      <w:pPr>
        <w:pStyle w:val="BodyText"/>
        <w:numPr>
          <w:ilvl w:val="0"/>
          <w:numId w:val="17"/>
        </w:numPr>
        <w:spacing w:after="0" w:line="240" w:lineRule="auto"/>
      </w:pPr>
      <w:r>
        <w:t>Users are accessing a government or corporate information system, where appropriate</w:t>
      </w:r>
    </w:p>
    <w:p w14:paraId="771F06A2" w14:textId="7A3073DB" w:rsidR="00330B9B" w:rsidRDefault="00330B9B" w:rsidP="005C41B9">
      <w:pPr>
        <w:pStyle w:val="BodyText"/>
        <w:numPr>
          <w:ilvl w:val="0"/>
          <w:numId w:val="17"/>
        </w:numPr>
        <w:spacing w:after="0" w:line="240" w:lineRule="auto"/>
      </w:pPr>
      <w:r>
        <w:t>System usage may be monitored, recorded, and subject to audit</w:t>
      </w:r>
    </w:p>
    <w:p w14:paraId="7C4E76B3" w14:textId="650314C3" w:rsidR="00330B9B" w:rsidRDefault="00330B9B" w:rsidP="005C41B9">
      <w:pPr>
        <w:pStyle w:val="BodyText"/>
        <w:numPr>
          <w:ilvl w:val="0"/>
          <w:numId w:val="17"/>
        </w:numPr>
        <w:spacing w:after="0" w:line="240" w:lineRule="auto"/>
      </w:pPr>
      <w:r>
        <w:t>Unauthorized use of the system is prohibited and subject to criminal and civil penalties</w:t>
      </w:r>
    </w:p>
    <w:p w14:paraId="692CA8FC" w14:textId="69D0528C" w:rsidR="00330B9B" w:rsidRDefault="00330B9B" w:rsidP="005C41B9">
      <w:pPr>
        <w:pStyle w:val="BodyText"/>
        <w:numPr>
          <w:ilvl w:val="0"/>
          <w:numId w:val="17"/>
        </w:numPr>
        <w:spacing w:after="0" w:line="240" w:lineRule="auto"/>
      </w:pPr>
      <w:r>
        <w:t>Use of the system indicates consent to the monitoring and recording</w:t>
      </w:r>
    </w:p>
    <w:p w14:paraId="715BC467" w14:textId="77777777" w:rsidR="00330B9B" w:rsidRDefault="00330B9B" w:rsidP="00330B9B">
      <w:pPr>
        <w:pStyle w:val="BodyText"/>
        <w:spacing w:after="0" w:line="240" w:lineRule="auto"/>
      </w:pPr>
    </w:p>
    <w:p w14:paraId="688AA318" w14:textId="77777777" w:rsidR="00330B9B" w:rsidRDefault="00330B9B" w:rsidP="00330B9B">
      <w:pPr>
        <w:pStyle w:val="BodyText"/>
        <w:spacing w:after="0" w:line="240" w:lineRule="auto"/>
      </w:pPr>
      <w:r>
        <w:t xml:space="preserve">Publicly accessible systems display the following information </w:t>
      </w:r>
      <w:r w:rsidRPr="00330B9B">
        <w:rPr>
          <w:rStyle w:val="ControlBreadcrumbChar"/>
        </w:rPr>
        <w:t>[AC-8 (c)]</w:t>
      </w:r>
      <w:r>
        <w:t>:</w:t>
      </w:r>
    </w:p>
    <w:p w14:paraId="299FBD57" w14:textId="5655BDD8" w:rsidR="00330B9B" w:rsidRDefault="00330B9B" w:rsidP="005C41B9">
      <w:pPr>
        <w:pStyle w:val="BodyText"/>
        <w:numPr>
          <w:ilvl w:val="0"/>
          <w:numId w:val="18"/>
        </w:numPr>
        <w:spacing w:after="0" w:line="240" w:lineRule="auto"/>
      </w:pPr>
      <w:r>
        <w:t xml:space="preserve">System </w:t>
      </w:r>
      <w:proofErr w:type="gramStart"/>
      <w:r>
        <w:t>use</w:t>
      </w:r>
      <w:proofErr w:type="gramEnd"/>
      <w:r>
        <w:t xml:space="preserve"> information when appropriate, before granting further access</w:t>
      </w:r>
    </w:p>
    <w:p w14:paraId="76EE1797" w14:textId="77777777" w:rsidR="00330B9B" w:rsidRDefault="00330B9B" w:rsidP="005C41B9">
      <w:pPr>
        <w:pStyle w:val="BodyText"/>
        <w:numPr>
          <w:ilvl w:val="0"/>
          <w:numId w:val="18"/>
        </w:numPr>
        <w:spacing w:after="0" w:line="240" w:lineRule="auto"/>
      </w:pPr>
      <w:r>
        <w:t>References, if applicable, to monitoring, recording, or auditing, that are consistent with privacy</w:t>
      </w:r>
    </w:p>
    <w:p w14:paraId="0E122DEA" w14:textId="270BFCE2" w:rsidR="00330B9B" w:rsidRDefault="00330B9B" w:rsidP="00330B9B">
      <w:pPr>
        <w:pStyle w:val="BodyText"/>
        <w:spacing w:after="0" w:line="240" w:lineRule="auto"/>
        <w:ind w:left="720"/>
      </w:pPr>
      <w:r>
        <w:t>accommodations for such systems that generally prohibit those activities</w:t>
      </w:r>
    </w:p>
    <w:p w14:paraId="3CEC264E" w14:textId="3310296E" w:rsidR="00846A5B" w:rsidRDefault="00330B9B" w:rsidP="005C41B9">
      <w:pPr>
        <w:pStyle w:val="BodyText"/>
        <w:numPr>
          <w:ilvl w:val="0"/>
          <w:numId w:val="18"/>
        </w:numPr>
        <w:spacing w:after="0" w:line="240" w:lineRule="auto"/>
      </w:pPr>
      <w:r>
        <w:t>A description of authorized usage</w:t>
      </w:r>
    </w:p>
    <w:p w14:paraId="2B2DE6FD" w14:textId="70BD679B" w:rsidR="00846A5B" w:rsidRPr="00846A5B" w:rsidRDefault="00846A5B" w:rsidP="00265D19">
      <w:pPr>
        <w:pStyle w:val="Style10"/>
        <w:rPr>
          <w:rFonts w:hint="eastAsia"/>
        </w:rPr>
      </w:pPr>
      <w:bookmarkStart w:id="18" w:name="_Toc196384472"/>
      <w:r w:rsidRPr="00846A5B">
        <w:t>8.</w:t>
      </w:r>
      <w:r w:rsidR="00C412CD">
        <w:t>9</w:t>
      </w:r>
      <w:r w:rsidRPr="00846A5B">
        <w:t xml:space="preserve"> </w:t>
      </w:r>
      <w:r w:rsidR="00C412CD" w:rsidRPr="00C412CD">
        <w:t xml:space="preserve">Concurrent Session Control [AC-10 {High </w:t>
      </w:r>
      <w:proofErr w:type="gramStart"/>
      <w:r w:rsidR="00C412CD" w:rsidRPr="00C412CD">
        <w:t>Only}]</w:t>
      </w:r>
      <w:bookmarkEnd w:id="18"/>
      <w:proofErr w:type="gramEnd"/>
    </w:p>
    <w:p w14:paraId="509D2431" w14:textId="77777777" w:rsidR="00330B9B" w:rsidRPr="00824F9C" w:rsidRDefault="00330B9B" w:rsidP="00330B9B">
      <w:pPr>
        <w:pStyle w:val="BodyText"/>
        <w:spacing w:after="0" w:line="240" w:lineRule="auto"/>
        <w:rPr>
          <w:b/>
          <w:bCs/>
        </w:rPr>
      </w:pPr>
      <w:r w:rsidRPr="00824F9C">
        <w:rPr>
          <w:b/>
          <w:bCs/>
        </w:rPr>
        <w:t>For high impact systems only:</w:t>
      </w:r>
    </w:p>
    <w:p w14:paraId="09D428CD" w14:textId="50EF8EC5" w:rsidR="00846A5B" w:rsidRDefault="00BB1BDB" w:rsidP="00330B9B">
      <w:pPr>
        <w:pStyle w:val="BodyText"/>
        <w:spacing w:after="0" w:line="240" w:lineRule="auto"/>
      </w:pPr>
      <w:r w:rsidRPr="00BB1BDB">
        <w:rPr>
          <w:color w:val="FF0000"/>
        </w:rPr>
        <w:t>{Insert Company Name}</w:t>
      </w:r>
      <w:r w:rsidR="00330B9B">
        <w:t xml:space="preserve"> must limit the number of concurrent sessions for privileged users to no more than three (3) sessions and no more than two (2) sessions for non-privileged users per target device.</w:t>
      </w:r>
    </w:p>
    <w:p w14:paraId="1959DA7D" w14:textId="27BBFB72" w:rsidR="00C412CD" w:rsidRPr="00846A5B" w:rsidRDefault="00C412CD" w:rsidP="00265D19">
      <w:pPr>
        <w:pStyle w:val="Style10"/>
        <w:rPr>
          <w:rFonts w:hint="eastAsia"/>
        </w:rPr>
      </w:pPr>
      <w:bookmarkStart w:id="19" w:name="_Toc196384473"/>
      <w:r w:rsidRPr="00846A5B">
        <w:t>8.</w:t>
      </w:r>
      <w:r>
        <w:t>10</w:t>
      </w:r>
      <w:r w:rsidRPr="00846A5B">
        <w:t xml:space="preserve"> </w:t>
      </w:r>
      <w:r w:rsidRPr="00C412CD">
        <w:t>Device Lock [AC-11, AC-11 (1)]</w:t>
      </w:r>
      <w:bookmarkEnd w:id="19"/>
    </w:p>
    <w:p w14:paraId="532A74AB" w14:textId="4C6EFF68" w:rsidR="00845734" w:rsidRDefault="00BB1BDB" w:rsidP="00845734">
      <w:pPr>
        <w:pStyle w:val="BodyText"/>
        <w:spacing w:after="0" w:line="240" w:lineRule="auto"/>
      </w:pPr>
      <w:r w:rsidRPr="00BB1BDB">
        <w:rPr>
          <w:color w:val="FF0000"/>
        </w:rPr>
        <w:t>{Insert Company Name}</w:t>
      </w:r>
      <w:r w:rsidR="00845734">
        <w:t xml:space="preserve"> information systems must have a session lock that is triggered after no more than fifteen (15) minutes of inactivity or upon receiving a user request. </w:t>
      </w:r>
      <w:r w:rsidRPr="00BB1BDB">
        <w:rPr>
          <w:color w:val="FF0000"/>
        </w:rPr>
        <w:t>{Insert Company Name}</w:t>
      </w:r>
      <w:r w:rsidR="00845734">
        <w:t xml:space="preserve"> requires users to initiate a device lock before leaving their system unattended. The system must retain the session lock until the user re-established access using their authentication credentials.  </w:t>
      </w:r>
      <w:r w:rsidR="00845734" w:rsidRPr="00845734">
        <w:rPr>
          <w:rStyle w:val="ControlBreadcrumbChar"/>
        </w:rPr>
        <w:t>[AC-11]</w:t>
      </w:r>
    </w:p>
    <w:p w14:paraId="1ECAA561" w14:textId="77777777" w:rsidR="00845734" w:rsidRDefault="00845734" w:rsidP="00845734">
      <w:pPr>
        <w:pStyle w:val="BodyText"/>
        <w:spacing w:after="0" w:line="240" w:lineRule="auto"/>
      </w:pPr>
    </w:p>
    <w:p w14:paraId="1A5A6824" w14:textId="62F4B416" w:rsidR="00C412CD" w:rsidRDefault="00BB1BDB" w:rsidP="00081F9A">
      <w:pPr>
        <w:pStyle w:val="BodyText"/>
        <w:spacing w:after="0" w:line="240" w:lineRule="auto"/>
        <w:rPr>
          <w:rStyle w:val="ControlBreadcrumbChar"/>
        </w:rPr>
      </w:pPr>
      <w:r w:rsidRPr="00BB1BDB">
        <w:rPr>
          <w:color w:val="FF0000"/>
        </w:rPr>
        <w:t>{Insert Company Name}</w:t>
      </w:r>
      <w:r w:rsidR="00845734">
        <w:t xml:space="preserve"> must configure terminals so that information previously visible on the display is concealed with a publicly viewable image upon activation of a session lock.  </w:t>
      </w:r>
      <w:r w:rsidR="00845734" w:rsidRPr="00845734">
        <w:rPr>
          <w:rStyle w:val="ControlBreadcrumbChar"/>
        </w:rPr>
        <w:t>[AC-11 (1)]</w:t>
      </w:r>
    </w:p>
    <w:p w14:paraId="3E422DF3" w14:textId="71CF07CA" w:rsidR="00C412CD" w:rsidRPr="00846A5B" w:rsidRDefault="00C412CD" w:rsidP="00265D19">
      <w:pPr>
        <w:pStyle w:val="Style10"/>
        <w:rPr>
          <w:rFonts w:hint="eastAsia"/>
        </w:rPr>
      </w:pPr>
      <w:bookmarkStart w:id="20" w:name="_Toc196384474"/>
      <w:r w:rsidRPr="00846A5B">
        <w:t>8.</w:t>
      </w:r>
      <w:r>
        <w:t>11</w:t>
      </w:r>
      <w:r w:rsidRPr="00846A5B">
        <w:t xml:space="preserve"> </w:t>
      </w:r>
      <w:r w:rsidRPr="00C412CD">
        <w:t>Session Termination [AC-12]</w:t>
      </w:r>
      <w:bookmarkEnd w:id="20"/>
    </w:p>
    <w:p w14:paraId="03D9313A" w14:textId="6D122E36" w:rsidR="00C412CD" w:rsidRDefault="00845734" w:rsidP="00845734">
      <w:pPr>
        <w:pStyle w:val="BodyText"/>
        <w:spacing w:after="0" w:line="240" w:lineRule="auto"/>
      </w:pPr>
      <w:r w:rsidRPr="00845734">
        <w:t xml:space="preserve">User sessions must be automatically terminated after receiving a logout request from either the user or the application.  User sessions may also be automatically terminated after trigger events occur, such as periods of user inactivity, machine shutdown/reboot requests, or time-of-day restrictions on system use. </w:t>
      </w:r>
      <w:r w:rsidRPr="00845734">
        <w:rPr>
          <w:rStyle w:val="ControlBreadcrumbChar"/>
        </w:rPr>
        <w:t>[AC-12]</w:t>
      </w:r>
    </w:p>
    <w:p w14:paraId="0C42899B" w14:textId="01C3EC62" w:rsidR="00C412CD" w:rsidRPr="00846A5B" w:rsidRDefault="00C412CD" w:rsidP="00265D19">
      <w:pPr>
        <w:pStyle w:val="Style10"/>
        <w:rPr>
          <w:rFonts w:hint="eastAsia"/>
        </w:rPr>
      </w:pPr>
      <w:bookmarkStart w:id="21" w:name="_Toc196384475"/>
      <w:r w:rsidRPr="00846A5B">
        <w:t>8</w:t>
      </w:r>
      <w:r>
        <w:t>.12</w:t>
      </w:r>
      <w:r w:rsidRPr="00846A5B">
        <w:t xml:space="preserve"> </w:t>
      </w:r>
      <w:r w:rsidRPr="00C412CD">
        <w:t>Permitted Actions without Identification or Authentication [AC-14]</w:t>
      </w:r>
      <w:bookmarkEnd w:id="21"/>
    </w:p>
    <w:p w14:paraId="1CA1F50C" w14:textId="085F8D94" w:rsidR="00C412CD" w:rsidRDefault="00BB1BDB" w:rsidP="00081F9A">
      <w:pPr>
        <w:pStyle w:val="BodyText"/>
        <w:spacing w:after="0" w:line="240" w:lineRule="auto"/>
      </w:pPr>
      <w:r w:rsidRPr="00BB1BDB">
        <w:rPr>
          <w:color w:val="FF0000"/>
        </w:rPr>
        <w:lastRenderedPageBreak/>
        <w:t>{Insert Company Name}</w:t>
      </w:r>
      <w:r w:rsidR="00845734" w:rsidRPr="00845734">
        <w:t xml:space="preserve"> must restrict user actions that can be performed on information systems without identification or authentication to (</w:t>
      </w:r>
      <w:proofErr w:type="spellStart"/>
      <w:r w:rsidR="00845734" w:rsidRPr="00845734">
        <w:t>i</w:t>
      </w:r>
      <w:proofErr w:type="spellEnd"/>
      <w:r w:rsidR="00845734" w:rsidRPr="00845734">
        <w:t xml:space="preserve">) viewing logon prompts and the warning banner or (ii) initiating an out of band password reset on systems that require authentication.  </w:t>
      </w:r>
      <w:r w:rsidRPr="00BB1BDB">
        <w:rPr>
          <w:color w:val="FF0000"/>
        </w:rPr>
        <w:t>{Insert Company Name}</w:t>
      </w:r>
      <w:r w:rsidR="00845734" w:rsidRPr="00845734">
        <w:t xml:space="preserve"> must document and provide supporting rationale in the security plan for user actions not requiring identification or authentication.  For the avoidance of doubt, this requirement does not apply to publicly available content (i.e. Marketing websites).</w:t>
      </w:r>
    </w:p>
    <w:p w14:paraId="426397A7" w14:textId="22C4BCEC" w:rsidR="00C412CD" w:rsidRPr="00846A5B" w:rsidRDefault="00C412CD" w:rsidP="00265D19">
      <w:pPr>
        <w:pStyle w:val="Style10"/>
        <w:rPr>
          <w:rFonts w:hint="eastAsia"/>
        </w:rPr>
      </w:pPr>
      <w:bookmarkStart w:id="22" w:name="_Toc196384476"/>
      <w:r w:rsidRPr="00846A5B">
        <w:t>8.</w:t>
      </w:r>
      <w:r>
        <w:t>13</w:t>
      </w:r>
      <w:r w:rsidRPr="00846A5B">
        <w:t xml:space="preserve"> </w:t>
      </w:r>
      <w:r w:rsidRPr="00C412CD">
        <w:t>Remote Access [AC-17, AC-17 (1,2,3,4)]</w:t>
      </w:r>
      <w:bookmarkEnd w:id="22"/>
    </w:p>
    <w:p w14:paraId="06B15881" w14:textId="73B2B05D" w:rsidR="00845734" w:rsidRDefault="00BB1BDB" w:rsidP="00081F9A">
      <w:pPr>
        <w:pStyle w:val="BodyText"/>
        <w:spacing w:after="0" w:line="240" w:lineRule="auto"/>
        <w:rPr>
          <w:rStyle w:val="ControlBreadcrumbChar"/>
        </w:rPr>
      </w:pPr>
      <w:r w:rsidRPr="00BB1BDB">
        <w:rPr>
          <w:color w:val="FF0000"/>
        </w:rPr>
        <w:t>{Insert Company Name}</w:t>
      </w:r>
      <w:r w:rsidR="00845734">
        <w:t xml:space="preserve"> must establish and document usage restrictions, configuration/connection requirements, and implementation guidance for each type of remote access permitted. Each type of remote access to an information system must be authorized prior to allowing such connections.  </w:t>
      </w:r>
      <w:r w:rsidR="00845734" w:rsidRPr="00845734">
        <w:rPr>
          <w:rStyle w:val="ControlBreadcrumbChar"/>
        </w:rPr>
        <w:t>[AC-17]</w:t>
      </w:r>
    </w:p>
    <w:p w14:paraId="1C18D50A" w14:textId="77777777" w:rsidR="00081F9A" w:rsidRDefault="00081F9A" w:rsidP="00081F9A">
      <w:pPr>
        <w:pStyle w:val="BodyText"/>
        <w:spacing w:after="0" w:line="240" w:lineRule="auto"/>
      </w:pPr>
    </w:p>
    <w:p w14:paraId="0B85196A" w14:textId="0447BA64" w:rsidR="00845734" w:rsidRDefault="00BB1BDB" w:rsidP="00081F9A">
      <w:pPr>
        <w:pStyle w:val="BodyText"/>
        <w:spacing w:after="0" w:line="240" w:lineRule="auto"/>
        <w:rPr>
          <w:rStyle w:val="ControlBreadcrumbChar"/>
        </w:rPr>
      </w:pPr>
      <w:r w:rsidRPr="00BB1BDB">
        <w:rPr>
          <w:color w:val="FF0000"/>
        </w:rPr>
        <w:t>{Insert Company Name}</w:t>
      </w:r>
      <w:r w:rsidR="00845734">
        <w:t xml:space="preserve"> must monitor and control remote access methods. </w:t>
      </w:r>
      <w:r w:rsidR="00845734" w:rsidRPr="00845734">
        <w:rPr>
          <w:rStyle w:val="ControlBreadcrumbChar"/>
        </w:rPr>
        <w:t>[AC-17 (1)]</w:t>
      </w:r>
      <w:r w:rsidR="00845734">
        <w:t xml:space="preserve"> Cryptographic mechanisms must be implemented to protect the confidentiality and integrity of remote access sessions.  </w:t>
      </w:r>
      <w:r w:rsidR="00845734" w:rsidRPr="00845734">
        <w:rPr>
          <w:rStyle w:val="ControlBreadcrumbChar"/>
        </w:rPr>
        <w:t>[AC-17 (2)]</w:t>
      </w:r>
      <w:r w:rsidR="00845734">
        <w:t xml:space="preserve"> All remote access must be routed through a limited number of authorized and managed network access control points. </w:t>
      </w:r>
      <w:r w:rsidR="00845734" w:rsidRPr="00845734">
        <w:rPr>
          <w:rStyle w:val="ControlBreadcrumbChar"/>
        </w:rPr>
        <w:t>[AC-17 (3)]</w:t>
      </w:r>
    </w:p>
    <w:p w14:paraId="2E5847BD" w14:textId="77777777" w:rsidR="00081F9A" w:rsidRDefault="00081F9A" w:rsidP="00081F9A">
      <w:pPr>
        <w:pStyle w:val="BodyText"/>
        <w:spacing w:after="0" w:line="240" w:lineRule="auto"/>
      </w:pPr>
    </w:p>
    <w:p w14:paraId="4302181B" w14:textId="28C2360E" w:rsidR="00C412CD" w:rsidRDefault="00845734" w:rsidP="00081F9A">
      <w:pPr>
        <w:pStyle w:val="BodyText"/>
        <w:spacing w:after="0" w:line="240" w:lineRule="auto"/>
      </w:pPr>
      <w:r>
        <w:t xml:space="preserve">Execution of privileged commands and access to security-relevant information via remote access are only authorized for web application or production environment support, and the rationale for providing authorization must be documented in the System Security Plan. </w:t>
      </w:r>
      <w:r w:rsidRPr="00845734">
        <w:rPr>
          <w:rStyle w:val="ControlBreadcrumbChar"/>
        </w:rPr>
        <w:t>[AC-17 (4)]</w:t>
      </w:r>
      <w:r>
        <w:t xml:space="preserve"> Termination of any unauthorized remote access connections to the system shall be initiated within fifteen (15) minutes of discovery.</w:t>
      </w:r>
    </w:p>
    <w:p w14:paraId="2541EFA0" w14:textId="7003B361" w:rsidR="00C412CD" w:rsidRDefault="00C412CD" w:rsidP="00265D19">
      <w:pPr>
        <w:pStyle w:val="Style10"/>
        <w:rPr>
          <w:rFonts w:hint="eastAsia"/>
        </w:rPr>
      </w:pPr>
      <w:bookmarkStart w:id="23" w:name="_Toc196384477"/>
      <w:r w:rsidRPr="00846A5B">
        <w:t>8.</w:t>
      </w:r>
      <w:r>
        <w:t>14</w:t>
      </w:r>
      <w:r w:rsidRPr="00846A5B">
        <w:t xml:space="preserve"> </w:t>
      </w:r>
      <w:r w:rsidRPr="00C412CD">
        <w:t>Wireless Access [AC-18, AC-18 (1,3), {AC-18 (4,5) High Only}]</w:t>
      </w:r>
      <w:bookmarkEnd w:id="23"/>
    </w:p>
    <w:p w14:paraId="20733E3E" w14:textId="2752E7F3" w:rsidR="00A9671E" w:rsidRDefault="00BB1BDB" w:rsidP="00A9671E">
      <w:pPr>
        <w:pStyle w:val="BodyText"/>
        <w:spacing w:after="0" w:line="240" w:lineRule="auto"/>
      </w:pPr>
      <w:r w:rsidRPr="00BB1BDB">
        <w:rPr>
          <w:color w:val="FF0000"/>
        </w:rPr>
        <w:t>{Insert Company Name}</w:t>
      </w:r>
      <w:r w:rsidR="00A9671E">
        <w:t xml:space="preserve"> must: </w:t>
      </w:r>
    </w:p>
    <w:p w14:paraId="00279C6E" w14:textId="49F0DE70" w:rsidR="00A9671E" w:rsidRDefault="00A9671E" w:rsidP="005C41B9">
      <w:pPr>
        <w:pStyle w:val="BodyText"/>
        <w:numPr>
          <w:ilvl w:val="0"/>
          <w:numId w:val="19"/>
        </w:numPr>
        <w:spacing w:after="0" w:line="240" w:lineRule="auto"/>
      </w:pPr>
      <w:r>
        <w:t xml:space="preserve">Establish configuration requirements, connection requirements, and implementation guidance prior to allowing and authorizing each type of wireless access connections </w:t>
      </w:r>
      <w:r w:rsidRPr="00A9671E">
        <w:rPr>
          <w:rStyle w:val="ControlBreadcrumbChar"/>
        </w:rPr>
        <w:t>[AC-18]</w:t>
      </w:r>
    </w:p>
    <w:p w14:paraId="0AA8DB84" w14:textId="5F768EE5" w:rsidR="00A9671E" w:rsidRDefault="00A9671E" w:rsidP="005C41B9">
      <w:pPr>
        <w:pStyle w:val="BodyText"/>
        <w:numPr>
          <w:ilvl w:val="0"/>
          <w:numId w:val="19"/>
        </w:numPr>
        <w:spacing w:after="0" w:line="240" w:lineRule="auto"/>
      </w:pPr>
      <w:r>
        <w:t xml:space="preserve">Protect wireless access to the system using authentication at the device level along with encryption </w:t>
      </w:r>
      <w:r w:rsidRPr="00A9671E">
        <w:rPr>
          <w:rStyle w:val="ControlBreadcrumbChar"/>
        </w:rPr>
        <w:t>[AC-18 (1)]</w:t>
      </w:r>
    </w:p>
    <w:p w14:paraId="0AFA093C" w14:textId="6961375C" w:rsidR="00A9671E" w:rsidRPr="00081F9A" w:rsidRDefault="00A9671E" w:rsidP="005C41B9">
      <w:pPr>
        <w:pStyle w:val="BodyText"/>
        <w:numPr>
          <w:ilvl w:val="0"/>
          <w:numId w:val="19"/>
        </w:numPr>
        <w:spacing w:after="0" w:line="240" w:lineRule="auto"/>
        <w:rPr>
          <w:rStyle w:val="ControlBreadcrumbChar"/>
          <w:rFonts w:cstheme="minorBidi"/>
          <w:color w:val="auto"/>
          <w:szCs w:val="22"/>
        </w:rPr>
      </w:pPr>
      <w:r>
        <w:t xml:space="preserve">Ensure embedded wireless networking capabilities are disabled prior to issuance and deployment when such capabilities not intended for use </w:t>
      </w:r>
      <w:r w:rsidRPr="00A9671E">
        <w:rPr>
          <w:rStyle w:val="ControlBreadcrumbChar"/>
        </w:rPr>
        <w:t>[AC-18 (3)]</w:t>
      </w:r>
    </w:p>
    <w:p w14:paraId="1F957A2B" w14:textId="77777777" w:rsidR="00081F9A" w:rsidRDefault="00081F9A" w:rsidP="00081F9A">
      <w:pPr>
        <w:pStyle w:val="BodyText"/>
        <w:spacing w:after="0" w:line="240" w:lineRule="auto"/>
      </w:pPr>
    </w:p>
    <w:p w14:paraId="19ACE02E" w14:textId="77777777" w:rsidR="00A9671E" w:rsidRPr="00A9671E" w:rsidRDefault="00A9671E" w:rsidP="00A9671E">
      <w:pPr>
        <w:pStyle w:val="BodyText"/>
        <w:spacing w:after="0" w:line="240" w:lineRule="auto"/>
        <w:rPr>
          <w:b/>
          <w:bCs/>
        </w:rPr>
      </w:pPr>
      <w:r w:rsidRPr="00A9671E">
        <w:rPr>
          <w:b/>
          <w:bCs/>
        </w:rPr>
        <w:t>For high impact systems only:</w:t>
      </w:r>
    </w:p>
    <w:p w14:paraId="1820FA4A" w14:textId="76C800C6" w:rsidR="00A9671E" w:rsidRDefault="00A9671E" w:rsidP="005C41B9">
      <w:pPr>
        <w:pStyle w:val="BodyText"/>
        <w:numPr>
          <w:ilvl w:val="0"/>
          <w:numId w:val="20"/>
        </w:numPr>
        <w:spacing w:after="0" w:line="240" w:lineRule="auto"/>
      </w:pPr>
      <w:r>
        <w:t xml:space="preserve">Explicitly identify and authorize users that are allowed to independently identify and configure wireless networking capabilities </w:t>
      </w:r>
      <w:r w:rsidRPr="00A9671E">
        <w:rPr>
          <w:rStyle w:val="ControlBreadcrumbChar"/>
        </w:rPr>
        <w:t>[AC-18 (4)]</w:t>
      </w:r>
    </w:p>
    <w:p w14:paraId="57914557" w14:textId="36932F2C" w:rsidR="00A9671E" w:rsidRPr="00A9671E" w:rsidRDefault="00A9671E" w:rsidP="005C41B9">
      <w:pPr>
        <w:pStyle w:val="BodyText"/>
        <w:numPr>
          <w:ilvl w:val="0"/>
          <w:numId w:val="20"/>
        </w:numPr>
        <w:spacing w:after="0" w:line="240" w:lineRule="auto"/>
      </w:pPr>
      <w:r>
        <w:t xml:space="preserve">Select radio antennas and calibrate transmission power levels to reduce the probability that signals from wireless access points can be received outside of organization-controlled boundaries </w:t>
      </w:r>
      <w:r w:rsidRPr="00A9671E">
        <w:rPr>
          <w:rStyle w:val="ControlBreadcrumbChar"/>
        </w:rPr>
        <w:t>[AC-18 (5)]</w:t>
      </w:r>
    </w:p>
    <w:p w14:paraId="0ED73D9D" w14:textId="3EA8D02D" w:rsidR="00C412CD" w:rsidRPr="00846A5B" w:rsidRDefault="00C412CD" w:rsidP="00265D19">
      <w:pPr>
        <w:pStyle w:val="Style10"/>
        <w:rPr>
          <w:rFonts w:hint="eastAsia"/>
        </w:rPr>
      </w:pPr>
      <w:bookmarkStart w:id="24" w:name="_Toc196384478"/>
      <w:r w:rsidRPr="00846A5B">
        <w:t>8.</w:t>
      </w:r>
      <w:r>
        <w:t>15</w:t>
      </w:r>
      <w:r w:rsidRPr="00846A5B">
        <w:t xml:space="preserve"> </w:t>
      </w:r>
      <w:r w:rsidRPr="00C412CD">
        <w:t>Access Control for Mobile Devices [AC-19, AC-19 (5)]</w:t>
      </w:r>
      <w:bookmarkEnd w:id="24"/>
    </w:p>
    <w:p w14:paraId="4D6560DF" w14:textId="3610ED58" w:rsidR="00824F9C" w:rsidRDefault="00BB1BDB" w:rsidP="00824F9C">
      <w:pPr>
        <w:pStyle w:val="BodyText"/>
        <w:spacing w:after="0" w:line="240" w:lineRule="auto"/>
      </w:pPr>
      <w:r w:rsidRPr="00BB1BDB">
        <w:rPr>
          <w:color w:val="FF0000"/>
        </w:rPr>
        <w:t>{Insert Company Name}</w:t>
      </w:r>
      <w:r w:rsidR="00824F9C">
        <w:t xml:space="preserve"> has implemented usage restrictions, configuration requirements, connection requirements, and implementation guidance for organization-controlled mobile devices. </w:t>
      </w:r>
      <w:proofErr w:type="gramStart"/>
      <w:r w:rsidR="00824F9C" w:rsidRPr="00824F9C">
        <w:rPr>
          <w:rStyle w:val="ControlBreadcrumbChar"/>
        </w:rPr>
        <w:t>[AC-19 (a)]</w:t>
      </w:r>
      <w:r w:rsidR="00824F9C">
        <w:t xml:space="preserve"> All</w:t>
      </w:r>
      <w:proofErr w:type="gramEnd"/>
      <w:r w:rsidR="00824F9C">
        <w:t xml:space="preserve"> mobile device connections must be authorized prior to use and only if they meet established usage restrictions. </w:t>
      </w:r>
      <w:r w:rsidR="00824F9C" w:rsidRPr="00824F9C">
        <w:rPr>
          <w:rStyle w:val="ControlBreadcrumbChar"/>
        </w:rPr>
        <w:t>[AC-19 (b)]</w:t>
      </w:r>
      <w:r w:rsidR="00824F9C">
        <w:t xml:space="preserve"> </w:t>
      </w:r>
    </w:p>
    <w:p w14:paraId="45423795" w14:textId="77777777" w:rsidR="00824F9C" w:rsidRDefault="00824F9C" w:rsidP="00824F9C">
      <w:pPr>
        <w:pStyle w:val="BodyText"/>
        <w:spacing w:after="0" w:line="240" w:lineRule="auto"/>
      </w:pPr>
    </w:p>
    <w:p w14:paraId="2BAC5F78" w14:textId="185B308A" w:rsidR="00C412CD" w:rsidRDefault="00824F9C" w:rsidP="00824F9C">
      <w:pPr>
        <w:pStyle w:val="BodyText"/>
        <w:spacing w:after="0" w:line="240" w:lineRule="auto"/>
      </w:pPr>
      <w:r>
        <w:t xml:space="preserve">Full-device encryption and/or container encryption must be implemented prior to device issuance to protect the confidentiality and integrity of the information on mobile devices.  </w:t>
      </w:r>
      <w:r w:rsidRPr="00824F9C">
        <w:rPr>
          <w:rStyle w:val="ControlBreadcrumbChar"/>
        </w:rPr>
        <w:t>[AC-19 (5)]</w:t>
      </w:r>
    </w:p>
    <w:p w14:paraId="583D8540" w14:textId="38122B21" w:rsidR="00C412CD" w:rsidRPr="00846A5B" w:rsidRDefault="00C412CD" w:rsidP="00265D19">
      <w:pPr>
        <w:pStyle w:val="Style10"/>
        <w:rPr>
          <w:rFonts w:hint="eastAsia"/>
        </w:rPr>
      </w:pPr>
      <w:bookmarkStart w:id="25" w:name="_Toc196384479"/>
      <w:r w:rsidRPr="00846A5B">
        <w:t>8.</w:t>
      </w:r>
      <w:r>
        <w:t>16</w:t>
      </w:r>
      <w:r w:rsidRPr="00846A5B">
        <w:t xml:space="preserve"> </w:t>
      </w:r>
      <w:r w:rsidRPr="00C412CD">
        <w:t>Use of External Systems [AC-20, AC-20 (1,2)]</w:t>
      </w:r>
      <w:bookmarkEnd w:id="25"/>
    </w:p>
    <w:p w14:paraId="38D79DCF" w14:textId="6E46FEA6" w:rsidR="00824F9C" w:rsidRDefault="00824F9C" w:rsidP="00824F9C">
      <w:pPr>
        <w:pStyle w:val="BodyText"/>
        <w:spacing w:after="0" w:line="240" w:lineRule="auto"/>
      </w:pPr>
      <w:r>
        <w:t xml:space="preserve">Where </w:t>
      </w:r>
      <w:proofErr w:type="gramStart"/>
      <w:r>
        <w:t xml:space="preserve">applicable, </w:t>
      </w:r>
      <w:r w:rsidR="00BB1BDB" w:rsidRPr="00BB1BDB">
        <w:rPr>
          <w:color w:val="FF0000"/>
        </w:rPr>
        <w:t>{</w:t>
      </w:r>
      <w:proofErr w:type="gramEnd"/>
      <w:r w:rsidR="00BB1BDB" w:rsidRPr="00BB1BDB">
        <w:rPr>
          <w:color w:val="FF0000"/>
        </w:rPr>
        <w:t>Insert Company Name}</w:t>
      </w:r>
      <w:r>
        <w:t xml:space="preserve"> shall establish terms and conditions and identify required controls to be implemented on external systems before allowing authorized individuals to process, store, and/or transmit data between </w:t>
      </w:r>
      <w:r w:rsidR="00BB1BDB" w:rsidRPr="00BB1BDB">
        <w:rPr>
          <w:color w:val="FF0000"/>
        </w:rPr>
        <w:t>{Insert Company Name}</w:t>
      </w:r>
      <w:r>
        <w:t xml:space="preserve"> controlled information systems and external information systems.  This may be documented in the Terms and Conditions of the agreement between </w:t>
      </w:r>
      <w:r w:rsidR="00BB1BDB" w:rsidRPr="00BB1BDB">
        <w:rPr>
          <w:color w:val="FF0000"/>
        </w:rPr>
        <w:t>{Insert Company Name}</w:t>
      </w:r>
      <w:r>
        <w:t xml:space="preserve"> and the external information system provider. </w:t>
      </w:r>
      <w:r w:rsidRPr="00824F9C">
        <w:rPr>
          <w:rStyle w:val="ControlBreadcrumbChar"/>
        </w:rPr>
        <w:t>[AC-20 (a)]</w:t>
      </w:r>
    </w:p>
    <w:p w14:paraId="42CDE138" w14:textId="77777777" w:rsidR="00824F9C" w:rsidRDefault="00824F9C" w:rsidP="00824F9C">
      <w:pPr>
        <w:pStyle w:val="BodyText"/>
        <w:spacing w:after="0" w:line="240" w:lineRule="auto"/>
      </w:pPr>
    </w:p>
    <w:p w14:paraId="6F460512" w14:textId="520D9144" w:rsidR="00824F9C" w:rsidRDefault="00BB1BDB" w:rsidP="00824F9C">
      <w:pPr>
        <w:pStyle w:val="BodyText"/>
        <w:spacing w:after="0" w:line="240" w:lineRule="auto"/>
      </w:pPr>
      <w:r w:rsidRPr="00BB1BDB">
        <w:rPr>
          <w:color w:val="FF0000"/>
        </w:rPr>
        <w:t>{Insert Company Name}</w:t>
      </w:r>
      <w:r w:rsidR="00824F9C">
        <w:t xml:space="preserve"> prohibits accessing the information system from embargoed countries and countries known for state sponsored cyber threats. </w:t>
      </w:r>
      <w:r w:rsidRPr="00BB1BDB">
        <w:rPr>
          <w:color w:val="FF0000"/>
        </w:rPr>
        <w:t>{Insert Company Name}</w:t>
      </w:r>
      <w:r w:rsidR="00824F9C">
        <w:t xml:space="preserve"> blocks the processing, storing, or transmitting organization-controlled sensitive information on systems geolocated outside the United States.  </w:t>
      </w:r>
      <w:r w:rsidR="00824F9C" w:rsidRPr="00824F9C">
        <w:rPr>
          <w:rStyle w:val="ControlBreadcrumbChar"/>
        </w:rPr>
        <w:t>[AC-20 (b)]</w:t>
      </w:r>
    </w:p>
    <w:p w14:paraId="6C3D7AAC" w14:textId="77777777" w:rsidR="00824F9C" w:rsidRDefault="00824F9C" w:rsidP="00824F9C">
      <w:pPr>
        <w:pStyle w:val="BodyText"/>
        <w:spacing w:after="0" w:line="240" w:lineRule="auto"/>
      </w:pPr>
    </w:p>
    <w:p w14:paraId="0D98117F" w14:textId="428A1B16" w:rsidR="00824F9C" w:rsidRDefault="00BB1BDB" w:rsidP="00824F9C">
      <w:pPr>
        <w:pStyle w:val="BodyText"/>
        <w:spacing w:after="0" w:line="240" w:lineRule="auto"/>
      </w:pPr>
      <w:r w:rsidRPr="00BB1BDB">
        <w:rPr>
          <w:color w:val="FF0000"/>
        </w:rPr>
        <w:t>{Insert Company Name}</w:t>
      </w:r>
      <w:r w:rsidR="00824F9C">
        <w:t xml:space="preserve"> permits authorized individuals to use an external information system to access </w:t>
      </w:r>
      <w:r w:rsidRPr="00BB1BDB">
        <w:rPr>
          <w:color w:val="FF0000"/>
        </w:rPr>
        <w:t>{Insert Company Name}</w:t>
      </w:r>
      <w:r w:rsidR="00824F9C">
        <w:t xml:space="preserve"> systems or to process, store, or transmit organization-controlled information only after </w:t>
      </w:r>
      <w:r w:rsidR="00824F9C" w:rsidRPr="00824F9C">
        <w:rPr>
          <w:rStyle w:val="ControlBreadcrumbChar"/>
        </w:rPr>
        <w:t>[AC-20 (1)]</w:t>
      </w:r>
      <w:r w:rsidR="00824F9C">
        <w:t>:</w:t>
      </w:r>
    </w:p>
    <w:p w14:paraId="1DE3F61A" w14:textId="2E3708F1" w:rsidR="00824F9C" w:rsidRDefault="00824F9C" w:rsidP="005C41B9">
      <w:pPr>
        <w:pStyle w:val="BodyText"/>
        <w:numPr>
          <w:ilvl w:val="0"/>
          <w:numId w:val="21"/>
        </w:numPr>
        <w:spacing w:after="0" w:line="240" w:lineRule="auto"/>
      </w:pPr>
      <w:r>
        <w:t xml:space="preserve">The implementation of required security controls </w:t>
      </w:r>
      <w:proofErr w:type="gramStart"/>
      <w:r>
        <w:t>have</w:t>
      </w:r>
      <w:proofErr w:type="gramEnd"/>
      <w:r>
        <w:t xml:space="preserve"> been verified on the external information system, in accordance with the </w:t>
      </w:r>
      <w:r w:rsidR="00BB1BDB" w:rsidRPr="00BB1BDB">
        <w:rPr>
          <w:color w:val="FF0000"/>
        </w:rPr>
        <w:t>{Insert Company Name}</w:t>
      </w:r>
      <w:r>
        <w:t xml:space="preserve"> information security policies and security plans </w:t>
      </w:r>
      <w:r w:rsidRPr="00824F9C">
        <w:rPr>
          <w:rStyle w:val="ControlBreadcrumbChar"/>
        </w:rPr>
        <w:t>[AC-20 (1) (a)]</w:t>
      </w:r>
      <w:r>
        <w:t>; or</w:t>
      </w:r>
    </w:p>
    <w:p w14:paraId="4D65096E" w14:textId="04084C17" w:rsidR="00824F9C" w:rsidRDefault="00824F9C" w:rsidP="005C41B9">
      <w:pPr>
        <w:pStyle w:val="BodyText"/>
        <w:numPr>
          <w:ilvl w:val="0"/>
          <w:numId w:val="21"/>
        </w:numPr>
        <w:spacing w:after="0" w:line="240" w:lineRule="auto"/>
      </w:pPr>
      <w:r>
        <w:t xml:space="preserve">Retention of approved system connection or processing agreements with the organizational entity hosting the external system. </w:t>
      </w:r>
      <w:r w:rsidRPr="00824F9C">
        <w:rPr>
          <w:rStyle w:val="ControlBreadcrumbChar"/>
        </w:rPr>
        <w:t>[AC-20 (1) (b)]</w:t>
      </w:r>
    </w:p>
    <w:p w14:paraId="38278D77" w14:textId="77777777" w:rsidR="00824F9C" w:rsidRDefault="00824F9C" w:rsidP="00824F9C">
      <w:pPr>
        <w:pStyle w:val="BodyText"/>
        <w:spacing w:after="0" w:line="240" w:lineRule="auto"/>
      </w:pPr>
    </w:p>
    <w:p w14:paraId="688BDA2B" w14:textId="0EEC18E8" w:rsidR="00C412CD" w:rsidRDefault="00824F9C" w:rsidP="00824F9C">
      <w:pPr>
        <w:pStyle w:val="BodyText"/>
        <w:spacing w:after="0" w:line="240" w:lineRule="auto"/>
        <w:rPr>
          <w:rStyle w:val="ControlBreadcrumbChar"/>
        </w:rPr>
      </w:pPr>
      <w:r>
        <w:t xml:space="preserve">The use of </w:t>
      </w:r>
      <w:r w:rsidR="00BB1BDB" w:rsidRPr="00BB1BDB">
        <w:rPr>
          <w:color w:val="FF0000"/>
        </w:rPr>
        <w:t>{Insert Company Name}</w:t>
      </w:r>
      <w:r>
        <w:t xml:space="preserve"> controlled portable storage devices by authorized individuals on external information systems is prohibited without explicit authorization from the </w:t>
      </w:r>
      <w:r w:rsidR="00BB1BDB" w:rsidRPr="00BB1BDB">
        <w:rPr>
          <w:color w:val="FF0000"/>
        </w:rPr>
        <w:t>{Insert Company Name}</w:t>
      </w:r>
      <w:r>
        <w:t xml:space="preserve"> Chief Information Security Officer or delegate. </w:t>
      </w:r>
      <w:r w:rsidRPr="00824F9C">
        <w:rPr>
          <w:rStyle w:val="ControlBreadcrumbChar"/>
        </w:rPr>
        <w:t>[AC-20 (2)]</w:t>
      </w:r>
    </w:p>
    <w:p w14:paraId="60A773FE" w14:textId="463507BC" w:rsidR="00C412CD" w:rsidRPr="00846A5B" w:rsidRDefault="00C412CD" w:rsidP="00265D19">
      <w:pPr>
        <w:pStyle w:val="Style10"/>
        <w:rPr>
          <w:rFonts w:hint="eastAsia"/>
        </w:rPr>
      </w:pPr>
      <w:bookmarkStart w:id="26" w:name="_Toc196384480"/>
      <w:r w:rsidRPr="00846A5B">
        <w:t>8.</w:t>
      </w:r>
      <w:r>
        <w:t>17</w:t>
      </w:r>
      <w:r w:rsidRPr="00846A5B">
        <w:t xml:space="preserve"> </w:t>
      </w:r>
      <w:r w:rsidRPr="00C412CD">
        <w:t>Information Sharing [AC-21]</w:t>
      </w:r>
      <w:bookmarkEnd w:id="26"/>
    </w:p>
    <w:p w14:paraId="370EA259" w14:textId="7556C991" w:rsidR="00824F9C" w:rsidRDefault="00824F9C" w:rsidP="00824F9C">
      <w:pPr>
        <w:pStyle w:val="BodyText"/>
        <w:spacing w:after="0" w:line="240" w:lineRule="auto"/>
      </w:pPr>
      <w:r>
        <w:t xml:space="preserve">To facilitate information </w:t>
      </w:r>
      <w:proofErr w:type="gramStart"/>
      <w:r>
        <w:t xml:space="preserve">sharing, </w:t>
      </w:r>
      <w:r w:rsidR="00BB1BDB" w:rsidRPr="00BB1BDB">
        <w:rPr>
          <w:color w:val="FF0000"/>
        </w:rPr>
        <w:t>{</w:t>
      </w:r>
      <w:proofErr w:type="gramEnd"/>
      <w:r w:rsidR="00BB1BDB" w:rsidRPr="00BB1BDB">
        <w:rPr>
          <w:color w:val="FF0000"/>
        </w:rPr>
        <w:t>Insert Company Name}</w:t>
      </w:r>
      <w:r>
        <w:t xml:space="preserve"> authorized the Corporate Information Security leadership with the ability to determine whether access authorizations assigned to the sharing partner match the access and use restrictions on the information being shared and with </w:t>
      </w:r>
      <w:proofErr w:type="gramStart"/>
      <w:r>
        <w:t>noting</w:t>
      </w:r>
      <w:proofErr w:type="gramEnd"/>
      <w:r>
        <w:t xml:space="preserve"> circumstances where user discretion is required.  </w:t>
      </w:r>
      <w:r w:rsidRPr="00824F9C">
        <w:rPr>
          <w:rStyle w:val="ControlBreadcrumbChar"/>
        </w:rPr>
        <w:t>[AC-21 (a)]</w:t>
      </w:r>
    </w:p>
    <w:p w14:paraId="47771316" w14:textId="77777777" w:rsidR="00824F9C" w:rsidRDefault="00824F9C" w:rsidP="00824F9C">
      <w:pPr>
        <w:pStyle w:val="BodyText"/>
        <w:spacing w:after="0" w:line="240" w:lineRule="auto"/>
      </w:pPr>
    </w:p>
    <w:p w14:paraId="39613127" w14:textId="47449FD4" w:rsidR="00C412CD" w:rsidRDefault="00824F9C" w:rsidP="00824F9C">
      <w:pPr>
        <w:pStyle w:val="BodyText"/>
        <w:spacing w:after="0" w:line="240" w:lineRule="auto"/>
      </w:pPr>
      <w:proofErr w:type="gramStart"/>
      <w:r>
        <w:t xml:space="preserve">Additionally, </w:t>
      </w:r>
      <w:r w:rsidR="00BB1BDB" w:rsidRPr="00BB1BDB">
        <w:rPr>
          <w:color w:val="FF0000"/>
        </w:rPr>
        <w:t>{</w:t>
      </w:r>
      <w:proofErr w:type="gramEnd"/>
      <w:r w:rsidR="00BB1BDB" w:rsidRPr="00BB1BDB">
        <w:rPr>
          <w:color w:val="FF0000"/>
        </w:rPr>
        <w:t>Insert Company Name}</w:t>
      </w:r>
      <w:r>
        <w:t xml:space="preserve"> must employ automated mechanisms and manual processes to assist users in making information sharing/collaboration decisions. </w:t>
      </w:r>
      <w:r w:rsidRPr="00824F9C">
        <w:rPr>
          <w:rStyle w:val="ControlBreadcrumbChar"/>
        </w:rPr>
        <w:t>[AC-21 (b)]</w:t>
      </w:r>
    </w:p>
    <w:p w14:paraId="768038D4" w14:textId="0C1E3ABF" w:rsidR="00C412CD" w:rsidRPr="00846A5B" w:rsidRDefault="00C412CD" w:rsidP="00265D19">
      <w:pPr>
        <w:pStyle w:val="Style10"/>
        <w:rPr>
          <w:rFonts w:hint="eastAsia"/>
        </w:rPr>
      </w:pPr>
      <w:bookmarkStart w:id="27" w:name="_Toc196384481"/>
      <w:r w:rsidRPr="00846A5B">
        <w:t>8.</w:t>
      </w:r>
      <w:r>
        <w:t>18</w:t>
      </w:r>
      <w:r w:rsidRPr="00846A5B">
        <w:t xml:space="preserve"> </w:t>
      </w:r>
      <w:r w:rsidRPr="00C412CD">
        <w:t>Publicly Accessible Content [AC-22]</w:t>
      </w:r>
      <w:bookmarkEnd w:id="27"/>
    </w:p>
    <w:p w14:paraId="3A62619A" w14:textId="77777777" w:rsidR="00824F9C" w:rsidRDefault="00824F9C" w:rsidP="00824F9C">
      <w:pPr>
        <w:pStyle w:val="BodyText"/>
        <w:spacing w:after="0" w:line="240" w:lineRule="auto"/>
      </w:pPr>
      <w:r>
        <w:t xml:space="preserve">Only designated and authorized individuals are permitted to post publicly accessible information onto an information system. </w:t>
      </w:r>
      <w:r w:rsidRPr="00824F9C">
        <w:rPr>
          <w:rStyle w:val="ControlBreadcrumbChar"/>
        </w:rPr>
        <w:t>[AC-22 (a)]</w:t>
      </w:r>
      <w:r>
        <w:t xml:space="preserve"> All authorized individuals must be trained to ensure that publicly accessible information does not contain non-public information. </w:t>
      </w:r>
      <w:r w:rsidRPr="00824F9C">
        <w:rPr>
          <w:rStyle w:val="ControlBreadcrumbChar"/>
        </w:rPr>
        <w:t>[AC-22 (b)]</w:t>
      </w:r>
    </w:p>
    <w:p w14:paraId="6B47223D" w14:textId="77777777" w:rsidR="00824F9C" w:rsidRDefault="00824F9C" w:rsidP="00824F9C">
      <w:pPr>
        <w:pStyle w:val="BodyText"/>
        <w:spacing w:after="0" w:line="240" w:lineRule="auto"/>
      </w:pPr>
    </w:p>
    <w:p w14:paraId="5C2AF184" w14:textId="5B28E890" w:rsidR="00C412CD" w:rsidRDefault="00824F9C" w:rsidP="00824F9C">
      <w:pPr>
        <w:pStyle w:val="BodyText"/>
        <w:spacing w:after="0" w:line="240" w:lineRule="auto"/>
      </w:pPr>
      <w:r>
        <w:t xml:space="preserve">All content must be reviewed for non-public information before it is posted onto </w:t>
      </w:r>
      <w:r w:rsidR="00BB1BDB" w:rsidRPr="00BB1BDB">
        <w:rPr>
          <w:color w:val="FF0000"/>
        </w:rPr>
        <w:t>{Insert Company Name}</w:t>
      </w:r>
      <w:r>
        <w:t xml:space="preserve"> information system as publicly accessible. </w:t>
      </w:r>
      <w:r w:rsidRPr="00824F9C">
        <w:rPr>
          <w:rStyle w:val="ControlBreadcrumbChar"/>
        </w:rPr>
        <w:t>[AC-22 (c)]</w:t>
      </w:r>
      <w:r>
        <w:t xml:space="preserve"> All information publicly published must be </w:t>
      </w:r>
      <w:r>
        <w:lastRenderedPageBreak/>
        <w:t xml:space="preserve">reviewed for non-public information at least quarterly and any such non-public information must be removed from public view. </w:t>
      </w:r>
      <w:r w:rsidRPr="00824F9C">
        <w:rPr>
          <w:rStyle w:val="ControlBreadcrumbChar"/>
        </w:rPr>
        <w:t>[AC-22 (d)]</w:t>
      </w:r>
      <w:r>
        <w:t xml:space="preserve"> Discovery of the public publishing of any non-public information must be reported to the Information Security department for investigation.</w:t>
      </w:r>
    </w:p>
    <w:sectPr w:rsidR="00C412CD" w:rsidSect="00FE539D">
      <w:footerReference w:type="defaul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BB0D52" w14:textId="77777777" w:rsidR="009472A2" w:rsidRDefault="009472A2" w:rsidP="00B759CD">
      <w:pPr>
        <w:spacing w:after="0" w:line="240" w:lineRule="auto"/>
      </w:pPr>
      <w:r>
        <w:separator/>
      </w:r>
    </w:p>
  </w:endnote>
  <w:endnote w:type="continuationSeparator" w:id="0">
    <w:p w14:paraId="17E1585C" w14:textId="77777777" w:rsidR="009472A2" w:rsidRDefault="009472A2" w:rsidP="00B759CD">
      <w:pPr>
        <w:spacing w:after="0" w:line="240" w:lineRule="auto"/>
      </w:pPr>
      <w:r>
        <w:continuationSeparator/>
      </w:r>
    </w:p>
  </w:endnote>
  <w:endnote w:type="continuationNotice" w:id="1">
    <w:p w14:paraId="29FF5780" w14:textId="77777777" w:rsidR="009472A2" w:rsidRDefault="009472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6CC90DA9" w14:textId="77777777" w:rsidR="003C5DFD" w:rsidRPr="003C5DFD" w:rsidRDefault="003C5DFD" w:rsidP="003C5DFD">
        <w:pPr>
          <w:tabs>
            <w:tab w:val="center" w:pos="4680"/>
            <w:tab w:val="right" w:pos="9360"/>
          </w:tabs>
          <w:spacing w:after="0" w:line="240" w:lineRule="auto"/>
          <w:rPr>
            <w:rFonts w:ascii="Roboto" w:eastAsia="Calibri" w:hAnsi="Roboto" w:cs="Arial"/>
          </w:rPr>
        </w:pPr>
        <w:r w:rsidRPr="003C5DFD">
          <w:rPr>
            <w:rFonts w:ascii="Roboto" w:eastAsia="Calibri" w:hAnsi="Roboto" w:cs="Arial"/>
            <w:b/>
            <w:bCs/>
            <w:sz w:val="28"/>
            <w:szCs w:val="28"/>
          </w:rPr>
          <w:t>GovRAMP</w:t>
        </w:r>
        <w:r w:rsidRPr="003C5DFD">
          <w:rPr>
            <w:rFonts w:ascii="Roboto" w:eastAsia="Calibri" w:hAnsi="Roboto" w:cs="Arial"/>
          </w:rPr>
          <w:ptab w:relativeTo="margin" w:alignment="center" w:leader="none"/>
        </w:r>
        <w:r w:rsidRPr="003C5DFD">
          <w:rPr>
            <w:rFonts w:ascii="Roboto" w:eastAsia="Calibri" w:hAnsi="Roboto" w:cs="Arial"/>
          </w:rPr>
          <w:t xml:space="preserve"> </w:t>
        </w:r>
        <w:r w:rsidRPr="003C5DFD">
          <w:rPr>
            <w:rFonts w:ascii="Roboto" w:eastAsia="Calibri" w:hAnsi="Roboto" w:cs="Arial"/>
          </w:rPr>
          <w:ptab w:relativeTo="margin" w:alignment="right" w:leader="none"/>
        </w:r>
        <w:r w:rsidRPr="003C5DFD">
          <w:rPr>
            <w:rFonts w:ascii="Roboto" w:eastAsia="Calibri" w:hAnsi="Roboto" w:cs="Arial"/>
          </w:rPr>
          <w:fldChar w:fldCharType="begin"/>
        </w:r>
        <w:r w:rsidRPr="003C5DFD">
          <w:rPr>
            <w:rFonts w:ascii="Roboto" w:eastAsia="Calibri" w:hAnsi="Roboto" w:cs="Arial"/>
          </w:rPr>
          <w:instrText xml:space="preserve"> PAGE  \* Arabic  \* MERGEFORMAT </w:instrText>
        </w:r>
        <w:r w:rsidRPr="003C5DFD">
          <w:rPr>
            <w:rFonts w:ascii="Roboto" w:eastAsia="Calibri" w:hAnsi="Roboto" w:cs="Arial"/>
          </w:rPr>
          <w:fldChar w:fldCharType="separate"/>
        </w:r>
        <w:r w:rsidRPr="003C5DFD">
          <w:rPr>
            <w:rFonts w:ascii="Roboto" w:eastAsia="Calibri" w:hAnsi="Roboto" w:cs="Arial"/>
          </w:rPr>
          <w:t>1</w:t>
        </w:r>
        <w:r w:rsidRPr="003C5DFD">
          <w:rPr>
            <w:rFonts w:ascii="Roboto" w:eastAsia="Calibri" w:hAnsi="Roboto" w:cs="Arial"/>
          </w:rPr>
          <w:fldChar w:fldCharType="end"/>
        </w:r>
      </w:p>
      <w:p w14:paraId="5AF746AD" w14:textId="20156552" w:rsidR="002E2B96" w:rsidRDefault="00000000">
        <w:pPr>
          <w:pStyle w:val="Footer"/>
          <w:jc w:val="right"/>
        </w:pPr>
      </w:p>
    </w:sdtContent>
  </w:sdt>
  <w:p w14:paraId="5B96C4B1" w14:textId="646A327A" w:rsidR="002E2B96" w:rsidRPr="00F174B0" w:rsidRDefault="003C5DFD" w:rsidP="003C5DFD">
    <w:pPr>
      <w:pStyle w:val="Footer"/>
      <w:tabs>
        <w:tab w:val="clear" w:pos="4680"/>
        <w:tab w:val="clear" w:pos="9360"/>
        <w:tab w:val="left" w:pos="2169"/>
      </w:tabs>
      <w:rPr>
        <w:rFonts w:ascii="Arial Black" w:hAnsi="Arial Black"/>
        <w:b/>
        <w:bCs/>
        <w:color w:val="767171" w:themeColor="background2" w:themeShade="80"/>
        <w:sz w:val="24"/>
        <w:szCs w:val="24"/>
      </w:rPr>
    </w:pPr>
    <w:r>
      <w:rPr>
        <w:rFonts w:ascii="Arial Black" w:hAnsi="Arial Black"/>
        <w:b/>
        <w:bCs/>
        <w:color w:val="767171" w:themeColor="background2" w:themeShade="80"/>
        <w:sz w:val="24"/>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7199085"/>
      <w:docPartObj>
        <w:docPartGallery w:val="Page Numbers (Bottom of Page)"/>
        <w:docPartUnique/>
      </w:docPartObj>
    </w:sdtPr>
    <w:sdtEndPr>
      <w:rPr>
        <w:noProof/>
      </w:rPr>
    </w:sdtEndPr>
    <w:sdtContent>
      <w:p w14:paraId="40555AD5" w14:textId="77777777" w:rsidR="00BB4964" w:rsidRPr="003C5DFD" w:rsidRDefault="00BB4964" w:rsidP="003C5DFD">
        <w:pPr>
          <w:tabs>
            <w:tab w:val="center" w:pos="4680"/>
            <w:tab w:val="right" w:pos="9360"/>
          </w:tabs>
          <w:spacing w:after="0" w:line="240" w:lineRule="auto"/>
          <w:rPr>
            <w:rFonts w:ascii="Roboto" w:eastAsia="Calibri" w:hAnsi="Roboto" w:cs="Arial"/>
          </w:rPr>
        </w:pPr>
        <w:r w:rsidRPr="003C5DFD">
          <w:rPr>
            <w:rFonts w:ascii="Roboto" w:eastAsia="Calibri" w:hAnsi="Roboto" w:cs="Arial"/>
            <w:b/>
            <w:bCs/>
            <w:sz w:val="28"/>
            <w:szCs w:val="28"/>
          </w:rPr>
          <w:t>GovRAMP</w:t>
        </w:r>
        <w:r w:rsidRPr="003C5DFD">
          <w:rPr>
            <w:rFonts w:ascii="Roboto" w:eastAsia="Calibri" w:hAnsi="Roboto" w:cs="Arial"/>
          </w:rPr>
          <w:ptab w:relativeTo="margin" w:alignment="center" w:leader="none"/>
        </w:r>
        <w:r w:rsidRPr="003C5DFD">
          <w:rPr>
            <w:rFonts w:ascii="Roboto" w:eastAsia="Calibri" w:hAnsi="Roboto" w:cs="Arial"/>
          </w:rPr>
          <w:t xml:space="preserve"> </w:t>
        </w:r>
        <w:r w:rsidRPr="003C5DFD">
          <w:rPr>
            <w:rFonts w:ascii="Roboto" w:eastAsia="Calibri" w:hAnsi="Roboto" w:cs="Arial"/>
          </w:rPr>
          <w:ptab w:relativeTo="margin" w:alignment="right" w:leader="none"/>
        </w:r>
        <w:r w:rsidRPr="003C5DFD">
          <w:rPr>
            <w:rFonts w:ascii="Roboto" w:eastAsia="Calibri" w:hAnsi="Roboto" w:cs="Arial"/>
          </w:rPr>
          <w:fldChar w:fldCharType="begin"/>
        </w:r>
        <w:r w:rsidRPr="003C5DFD">
          <w:rPr>
            <w:rFonts w:ascii="Roboto" w:eastAsia="Calibri" w:hAnsi="Roboto" w:cs="Arial"/>
          </w:rPr>
          <w:instrText xml:space="preserve"> PAGE  \* Arabic  \* MERGEFORMAT </w:instrText>
        </w:r>
        <w:r w:rsidRPr="003C5DFD">
          <w:rPr>
            <w:rFonts w:ascii="Roboto" w:eastAsia="Calibri" w:hAnsi="Roboto" w:cs="Arial"/>
          </w:rPr>
          <w:fldChar w:fldCharType="separate"/>
        </w:r>
        <w:r w:rsidRPr="003C5DFD">
          <w:rPr>
            <w:rFonts w:ascii="Roboto" w:eastAsia="Calibri" w:hAnsi="Roboto" w:cs="Arial"/>
          </w:rPr>
          <w:t>1</w:t>
        </w:r>
        <w:r w:rsidRPr="003C5DFD">
          <w:rPr>
            <w:rFonts w:ascii="Roboto" w:eastAsia="Calibri" w:hAnsi="Roboto" w:cs="Arial"/>
          </w:rPr>
          <w:fldChar w:fldCharType="end"/>
        </w:r>
      </w:p>
      <w:p w14:paraId="258A817C" w14:textId="77777777" w:rsidR="00BB4964" w:rsidRDefault="00000000">
        <w:pPr>
          <w:pStyle w:val="Footer"/>
          <w:jc w:val="right"/>
        </w:pPr>
      </w:p>
    </w:sdtContent>
  </w:sdt>
  <w:p w14:paraId="4D963F4C" w14:textId="77777777" w:rsidR="00BB4964" w:rsidRPr="00F174B0" w:rsidRDefault="00BB4964" w:rsidP="003C5DFD">
    <w:pPr>
      <w:pStyle w:val="Footer"/>
      <w:tabs>
        <w:tab w:val="clear" w:pos="4680"/>
        <w:tab w:val="clear" w:pos="9360"/>
        <w:tab w:val="left" w:pos="2169"/>
      </w:tabs>
      <w:rPr>
        <w:rFonts w:ascii="Arial Black" w:hAnsi="Arial Black"/>
        <w:b/>
        <w:bCs/>
        <w:color w:val="767171" w:themeColor="background2" w:themeShade="80"/>
        <w:sz w:val="24"/>
        <w:szCs w:val="24"/>
      </w:rPr>
    </w:pPr>
    <w:r>
      <w:rPr>
        <w:rFonts w:ascii="Arial Black" w:hAnsi="Arial Black"/>
        <w:b/>
        <w:bCs/>
        <w:color w:val="767171" w:themeColor="background2" w:themeShade="80"/>
        <w:sz w:val="24"/>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E464B" w14:textId="77777777" w:rsidR="009472A2" w:rsidRDefault="009472A2" w:rsidP="00B759CD">
      <w:pPr>
        <w:spacing w:after="0" w:line="240" w:lineRule="auto"/>
      </w:pPr>
      <w:r>
        <w:separator/>
      </w:r>
    </w:p>
  </w:footnote>
  <w:footnote w:type="continuationSeparator" w:id="0">
    <w:p w14:paraId="0FD193EA" w14:textId="77777777" w:rsidR="009472A2" w:rsidRDefault="009472A2" w:rsidP="00B759CD">
      <w:pPr>
        <w:spacing w:after="0" w:line="240" w:lineRule="auto"/>
      </w:pPr>
      <w:r>
        <w:continuationSeparator/>
      </w:r>
    </w:p>
  </w:footnote>
  <w:footnote w:type="continuationNotice" w:id="1">
    <w:p w14:paraId="6437CAA2" w14:textId="77777777" w:rsidR="009472A2" w:rsidRDefault="009472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04FC3356">
          <wp:extent cx="496385" cy="496385"/>
          <wp:effectExtent l="0" t="0" r="0" b="0"/>
          <wp:docPr id="1829912050" name="Picture 1829912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912050" name="Picture 1829912050"/>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532383647" name="Picture 1532383647"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5"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2A10B0"/>
    <w:multiLevelType w:val="multilevel"/>
    <w:tmpl w:val="B1E2D862"/>
    <w:numStyleLink w:val="Bullet"/>
  </w:abstractNum>
  <w:abstractNum w:abstractNumId="18"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5"/>
  </w:num>
  <w:num w:numId="2" w16cid:durableId="323898153">
    <w:abstractNumId w:val="11"/>
  </w:num>
  <w:num w:numId="3" w16cid:durableId="596907349">
    <w:abstractNumId w:val="14"/>
  </w:num>
  <w:num w:numId="4" w16cid:durableId="1243954519">
    <w:abstractNumId w:val="15"/>
  </w:num>
  <w:num w:numId="5" w16cid:durableId="855271242">
    <w:abstractNumId w:val="17"/>
  </w:num>
  <w:num w:numId="6" w16cid:durableId="1623531167">
    <w:abstractNumId w:val="1"/>
  </w:num>
  <w:num w:numId="7" w16cid:durableId="238102443">
    <w:abstractNumId w:val="2"/>
  </w:num>
  <w:num w:numId="8" w16cid:durableId="2102748875">
    <w:abstractNumId w:val="7"/>
  </w:num>
  <w:num w:numId="9" w16cid:durableId="539971958">
    <w:abstractNumId w:val="21"/>
  </w:num>
  <w:num w:numId="10" w16cid:durableId="1631134603">
    <w:abstractNumId w:val="27"/>
  </w:num>
  <w:num w:numId="11" w16cid:durableId="1605262904">
    <w:abstractNumId w:val="24"/>
  </w:num>
  <w:num w:numId="12" w16cid:durableId="435294227">
    <w:abstractNumId w:val="19"/>
  </w:num>
  <w:num w:numId="13" w16cid:durableId="1771661477">
    <w:abstractNumId w:val="16"/>
  </w:num>
  <w:num w:numId="14" w16cid:durableId="122161708">
    <w:abstractNumId w:val="26"/>
  </w:num>
  <w:num w:numId="15" w16cid:durableId="1675372822">
    <w:abstractNumId w:val="23"/>
  </w:num>
  <w:num w:numId="16" w16cid:durableId="1679582469">
    <w:abstractNumId w:val="12"/>
  </w:num>
  <w:num w:numId="17" w16cid:durableId="1629168321">
    <w:abstractNumId w:val="4"/>
  </w:num>
  <w:num w:numId="18" w16cid:durableId="1558282103">
    <w:abstractNumId w:val="10"/>
  </w:num>
  <w:num w:numId="19" w16cid:durableId="1483540827">
    <w:abstractNumId w:val="9"/>
  </w:num>
  <w:num w:numId="20" w16cid:durableId="423697076">
    <w:abstractNumId w:val="8"/>
  </w:num>
  <w:num w:numId="21" w16cid:durableId="368839957">
    <w:abstractNumId w:val="6"/>
  </w:num>
  <w:num w:numId="22" w16cid:durableId="897669792">
    <w:abstractNumId w:val="22"/>
  </w:num>
  <w:num w:numId="23" w16cid:durableId="831718060">
    <w:abstractNumId w:val="5"/>
  </w:num>
  <w:num w:numId="24" w16cid:durableId="1882281332">
    <w:abstractNumId w:val="0"/>
  </w:num>
  <w:num w:numId="25" w16cid:durableId="1403020158">
    <w:abstractNumId w:val="3"/>
  </w:num>
  <w:num w:numId="26" w16cid:durableId="951744104">
    <w:abstractNumId w:val="18"/>
  </w:num>
  <w:num w:numId="27" w16cid:durableId="367536582">
    <w:abstractNumId w:val="20"/>
  </w:num>
  <w:num w:numId="28" w16cid:durableId="1846245622">
    <w:abstractNumId w:val="13"/>
  </w:num>
  <w:num w:numId="29" w16cid:durableId="234243705">
    <w:abstractNumId w:val="13"/>
  </w:num>
  <w:num w:numId="30" w16cid:durableId="385879405">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D21"/>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EDE"/>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498E"/>
    <w:rsid w:val="000A594A"/>
    <w:rsid w:val="000A7152"/>
    <w:rsid w:val="000A7F51"/>
    <w:rsid w:val="000B0F2A"/>
    <w:rsid w:val="000B18E4"/>
    <w:rsid w:val="000B30AD"/>
    <w:rsid w:val="000B3687"/>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DFC"/>
    <w:rsid w:val="00143EDD"/>
    <w:rsid w:val="001448B6"/>
    <w:rsid w:val="00145487"/>
    <w:rsid w:val="001479FF"/>
    <w:rsid w:val="00150D77"/>
    <w:rsid w:val="00151263"/>
    <w:rsid w:val="00151993"/>
    <w:rsid w:val="00151FDA"/>
    <w:rsid w:val="00152268"/>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5E35"/>
    <w:rsid w:val="00196C36"/>
    <w:rsid w:val="001A350C"/>
    <w:rsid w:val="001A3994"/>
    <w:rsid w:val="001A4858"/>
    <w:rsid w:val="001A4D7C"/>
    <w:rsid w:val="001A5079"/>
    <w:rsid w:val="001A5D61"/>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A5B"/>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27D8B"/>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1F84"/>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46C6B"/>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0E7D"/>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B78B0"/>
    <w:rsid w:val="003C1056"/>
    <w:rsid w:val="003C5543"/>
    <w:rsid w:val="003C55BF"/>
    <w:rsid w:val="003C58B0"/>
    <w:rsid w:val="003C5C42"/>
    <w:rsid w:val="003C5DB2"/>
    <w:rsid w:val="003C5DFD"/>
    <w:rsid w:val="003C7C6E"/>
    <w:rsid w:val="003D0457"/>
    <w:rsid w:val="003D0FD2"/>
    <w:rsid w:val="003D109F"/>
    <w:rsid w:val="003D2B2B"/>
    <w:rsid w:val="003D3A11"/>
    <w:rsid w:val="003D6915"/>
    <w:rsid w:val="003D763F"/>
    <w:rsid w:val="003E1C19"/>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4D38"/>
    <w:rsid w:val="00406975"/>
    <w:rsid w:val="0041078F"/>
    <w:rsid w:val="00412B8D"/>
    <w:rsid w:val="004130D0"/>
    <w:rsid w:val="004148ED"/>
    <w:rsid w:val="004149C1"/>
    <w:rsid w:val="00414B8A"/>
    <w:rsid w:val="00414E9C"/>
    <w:rsid w:val="004157AE"/>
    <w:rsid w:val="00416145"/>
    <w:rsid w:val="00416C4C"/>
    <w:rsid w:val="004176F5"/>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37925"/>
    <w:rsid w:val="00437C04"/>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194"/>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6C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1D3"/>
    <w:rsid w:val="004D03BF"/>
    <w:rsid w:val="004D0B9E"/>
    <w:rsid w:val="004D1405"/>
    <w:rsid w:val="004D162F"/>
    <w:rsid w:val="004D1945"/>
    <w:rsid w:val="004D1AE0"/>
    <w:rsid w:val="004D2CC1"/>
    <w:rsid w:val="004D32D7"/>
    <w:rsid w:val="004D356F"/>
    <w:rsid w:val="004D47BD"/>
    <w:rsid w:val="004D506D"/>
    <w:rsid w:val="004D5810"/>
    <w:rsid w:val="004D5EEC"/>
    <w:rsid w:val="004E2D9D"/>
    <w:rsid w:val="004E432C"/>
    <w:rsid w:val="004E4B29"/>
    <w:rsid w:val="004E4F7B"/>
    <w:rsid w:val="004E4FBC"/>
    <w:rsid w:val="004E54E7"/>
    <w:rsid w:val="004E63C0"/>
    <w:rsid w:val="004E6A33"/>
    <w:rsid w:val="004E6AD9"/>
    <w:rsid w:val="004E7AA2"/>
    <w:rsid w:val="004F0819"/>
    <w:rsid w:val="004F0CDE"/>
    <w:rsid w:val="004F1491"/>
    <w:rsid w:val="004F5739"/>
    <w:rsid w:val="004F5950"/>
    <w:rsid w:val="004F64E2"/>
    <w:rsid w:val="0050117A"/>
    <w:rsid w:val="00506D75"/>
    <w:rsid w:val="00506EBF"/>
    <w:rsid w:val="005072BD"/>
    <w:rsid w:val="0051001E"/>
    <w:rsid w:val="005115B1"/>
    <w:rsid w:val="00512800"/>
    <w:rsid w:val="00513655"/>
    <w:rsid w:val="00515855"/>
    <w:rsid w:val="00515EA7"/>
    <w:rsid w:val="00516813"/>
    <w:rsid w:val="00516E87"/>
    <w:rsid w:val="00517F73"/>
    <w:rsid w:val="00520B1D"/>
    <w:rsid w:val="00522EFD"/>
    <w:rsid w:val="00524516"/>
    <w:rsid w:val="0052643B"/>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07E3"/>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2371"/>
    <w:rsid w:val="005A64FF"/>
    <w:rsid w:val="005A6CB0"/>
    <w:rsid w:val="005A7482"/>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69"/>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4A04"/>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1C0D"/>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91B"/>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10AF"/>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86D"/>
    <w:rsid w:val="00841FB4"/>
    <w:rsid w:val="008446BA"/>
    <w:rsid w:val="00845734"/>
    <w:rsid w:val="00845CC4"/>
    <w:rsid w:val="00846038"/>
    <w:rsid w:val="00846A5B"/>
    <w:rsid w:val="00846BE5"/>
    <w:rsid w:val="00847794"/>
    <w:rsid w:val="0085082D"/>
    <w:rsid w:val="00850B94"/>
    <w:rsid w:val="00850C80"/>
    <w:rsid w:val="0085102C"/>
    <w:rsid w:val="00852263"/>
    <w:rsid w:val="008527BF"/>
    <w:rsid w:val="0085482A"/>
    <w:rsid w:val="00854F0E"/>
    <w:rsid w:val="00856332"/>
    <w:rsid w:val="008568FA"/>
    <w:rsid w:val="00857DD6"/>
    <w:rsid w:val="00861269"/>
    <w:rsid w:val="00861D6C"/>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35F4"/>
    <w:rsid w:val="008B4114"/>
    <w:rsid w:val="008B4311"/>
    <w:rsid w:val="008B5213"/>
    <w:rsid w:val="008B5AD3"/>
    <w:rsid w:val="008B5B6B"/>
    <w:rsid w:val="008B622E"/>
    <w:rsid w:val="008B6FA3"/>
    <w:rsid w:val="008B7A51"/>
    <w:rsid w:val="008B7B53"/>
    <w:rsid w:val="008B7DD3"/>
    <w:rsid w:val="008C0F97"/>
    <w:rsid w:val="008C318F"/>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2EDC"/>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472A2"/>
    <w:rsid w:val="00947A0C"/>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76E03"/>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40C"/>
    <w:rsid w:val="009C2B92"/>
    <w:rsid w:val="009C365F"/>
    <w:rsid w:val="009C4B64"/>
    <w:rsid w:val="009C6D03"/>
    <w:rsid w:val="009C6D39"/>
    <w:rsid w:val="009C7EDA"/>
    <w:rsid w:val="009D07D4"/>
    <w:rsid w:val="009D12AF"/>
    <w:rsid w:val="009D1A76"/>
    <w:rsid w:val="009D1B52"/>
    <w:rsid w:val="009D1F00"/>
    <w:rsid w:val="009D2AE2"/>
    <w:rsid w:val="009D3003"/>
    <w:rsid w:val="009D39EC"/>
    <w:rsid w:val="009D52D0"/>
    <w:rsid w:val="009D6085"/>
    <w:rsid w:val="009D6A26"/>
    <w:rsid w:val="009E06DA"/>
    <w:rsid w:val="009E1A4F"/>
    <w:rsid w:val="009E3657"/>
    <w:rsid w:val="009E3EBA"/>
    <w:rsid w:val="009E47CB"/>
    <w:rsid w:val="009E5C61"/>
    <w:rsid w:val="009E653D"/>
    <w:rsid w:val="009E6E4A"/>
    <w:rsid w:val="009E6F99"/>
    <w:rsid w:val="009E7A28"/>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1E2"/>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1A18"/>
    <w:rsid w:val="00A7334B"/>
    <w:rsid w:val="00A75576"/>
    <w:rsid w:val="00A75ED2"/>
    <w:rsid w:val="00A81D0D"/>
    <w:rsid w:val="00A82472"/>
    <w:rsid w:val="00A8362F"/>
    <w:rsid w:val="00A83684"/>
    <w:rsid w:val="00A8448E"/>
    <w:rsid w:val="00A844C7"/>
    <w:rsid w:val="00A84E7C"/>
    <w:rsid w:val="00A917AA"/>
    <w:rsid w:val="00A91CEF"/>
    <w:rsid w:val="00A92DB9"/>
    <w:rsid w:val="00A9671E"/>
    <w:rsid w:val="00A97311"/>
    <w:rsid w:val="00A97791"/>
    <w:rsid w:val="00AA0419"/>
    <w:rsid w:val="00AA0959"/>
    <w:rsid w:val="00AA2CA3"/>
    <w:rsid w:val="00AA3E62"/>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5573"/>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964"/>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B1C"/>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00E2"/>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27D4F"/>
    <w:rsid w:val="00D3039C"/>
    <w:rsid w:val="00D30983"/>
    <w:rsid w:val="00D30A48"/>
    <w:rsid w:val="00D31DAB"/>
    <w:rsid w:val="00D3459A"/>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4EFB"/>
    <w:rsid w:val="00D96734"/>
    <w:rsid w:val="00D967B6"/>
    <w:rsid w:val="00D974F5"/>
    <w:rsid w:val="00D97D78"/>
    <w:rsid w:val="00D97FD4"/>
    <w:rsid w:val="00DA07A4"/>
    <w:rsid w:val="00DA0F48"/>
    <w:rsid w:val="00DA218C"/>
    <w:rsid w:val="00DA2BBA"/>
    <w:rsid w:val="00DA3482"/>
    <w:rsid w:val="00DA4952"/>
    <w:rsid w:val="00DA63BA"/>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17357"/>
    <w:rsid w:val="00E20886"/>
    <w:rsid w:val="00E21239"/>
    <w:rsid w:val="00E23D0D"/>
    <w:rsid w:val="00E23D2A"/>
    <w:rsid w:val="00E246D8"/>
    <w:rsid w:val="00E24F93"/>
    <w:rsid w:val="00E24FAD"/>
    <w:rsid w:val="00E255E1"/>
    <w:rsid w:val="00E26985"/>
    <w:rsid w:val="00E27A71"/>
    <w:rsid w:val="00E30278"/>
    <w:rsid w:val="00E305BF"/>
    <w:rsid w:val="00E31201"/>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30B8"/>
    <w:rsid w:val="00E94E87"/>
    <w:rsid w:val="00E95BFD"/>
    <w:rsid w:val="00E95C3B"/>
    <w:rsid w:val="00E96485"/>
    <w:rsid w:val="00E966A9"/>
    <w:rsid w:val="00E97DC3"/>
    <w:rsid w:val="00EA126E"/>
    <w:rsid w:val="00EA1B5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5E3F"/>
    <w:rsid w:val="00EB72C6"/>
    <w:rsid w:val="00EB77E1"/>
    <w:rsid w:val="00EB7BAD"/>
    <w:rsid w:val="00EC0978"/>
    <w:rsid w:val="00EC0B4D"/>
    <w:rsid w:val="00EC21C6"/>
    <w:rsid w:val="00EC2392"/>
    <w:rsid w:val="00EC2B6E"/>
    <w:rsid w:val="00EC3AF9"/>
    <w:rsid w:val="00EC3E68"/>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1631"/>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6F11"/>
    <w:rsid w:val="00F174B0"/>
    <w:rsid w:val="00F20116"/>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C6B"/>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15BE"/>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CE"/>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539D"/>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7410AF"/>
    <w:pPr>
      <w:spacing w:after="60" w:line="240" w:lineRule="auto"/>
    </w:pPr>
    <w:rPr>
      <w:rFonts w:asciiTheme="minorHAnsi" w:hAnsiTheme="minorHAnsi" w:cstheme="minorHAnsi"/>
      <w:b w:val="0"/>
      <w:caps w:val="0"/>
      <w:color w:val="FF0000"/>
      <w:sz w:val="22"/>
      <w:szCs w:val="22"/>
    </w:rPr>
  </w:style>
  <w:style w:type="character" w:customStyle="1" w:styleId="CoverBodyChar">
    <w:name w:val="Cover Body Char"/>
    <w:basedOn w:val="CoverHeader2Char"/>
    <w:link w:val="CoverBody"/>
    <w:rsid w:val="007410AF"/>
    <w:rPr>
      <w:rFonts w:ascii="Arial" w:eastAsiaTheme="majorEastAsia" w:hAnsi="Arial" w:cstheme="minorHAnsi"/>
      <w:b w:val="0"/>
      <w:caps w:val="0"/>
      <w:color w:val="FF0000"/>
      <w:spacing w:val="10"/>
      <w:kern w:val="28"/>
      <w:sz w:val="36"/>
      <w:szCs w:val="44"/>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5346542">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62897321">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483724">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AB26762F-3A7A-41C0-A690-9B87DEBB5FDE}"/>
</file>

<file path=customXml/itemProps3.xml><?xml version="1.0" encoding="utf-8"?>
<ds:datastoreItem xmlns:ds="http://schemas.openxmlformats.org/officeDocument/2006/customXml" ds:itemID="{50F87D95-7B70-454B-82A2-F001F9A0B400}"/>
</file>

<file path=customXml/itemProps4.xml><?xml version="1.0" encoding="utf-8"?>
<ds:datastoreItem xmlns:ds="http://schemas.openxmlformats.org/officeDocument/2006/customXml" ds:itemID="{0AD358C8-F664-4C19-AD0C-71939FD8F384}"/>
</file>

<file path=docProps/app.xml><?xml version="1.0" encoding="utf-8"?>
<Properties xmlns="http://schemas.openxmlformats.org/officeDocument/2006/extended-properties" xmlns:vt="http://schemas.openxmlformats.org/officeDocument/2006/docPropsVTypes">
  <Template>Normal.dotm</Template>
  <TotalTime>0</TotalTime>
  <Pages>13</Pages>
  <Words>4059</Words>
  <Characters>23139</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2025-04-24T14:57:00Z</dcterms:created>
  <dcterms:modified xsi:type="dcterms:W3CDTF">2025-04-24T15:00:00Z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